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A0B3B" w14:textId="1420C1A8" w:rsidR="00150111" w:rsidRPr="00E54143" w:rsidRDefault="00F678E5" w:rsidP="00FD084D">
      <w:pPr>
        <w:spacing w:after="0" w:line="240" w:lineRule="auto"/>
        <w:rPr>
          <w:rFonts w:cstheme="minorHAnsi"/>
          <w:b/>
          <w:bCs/>
          <w:sz w:val="32"/>
          <w:szCs w:val="32"/>
        </w:rPr>
      </w:pPr>
      <w:r w:rsidRPr="00E54143">
        <w:rPr>
          <w:rFonts w:cstheme="minorHAnsi"/>
          <w:b/>
          <w:bCs/>
          <w:sz w:val="32"/>
          <w:szCs w:val="32"/>
        </w:rPr>
        <w:t>Hand-out bij de</w:t>
      </w:r>
      <w:r w:rsidR="003C3B47" w:rsidRPr="00E54143">
        <w:rPr>
          <w:rFonts w:cstheme="minorHAnsi"/>
          <w:b/>
          <w:bCs/>
          <w:sz w:val="32"/>
          <w:szCs w:val="32"/>
        </w:rPr>
        <w:t xml:space="preserve"> gelijkenis van </w:t>
      </w:r>
      <w:r w:rsidR="00E55CC1" w:rsidRPr="00E54143">
        <w:rPr>
          <w:rFonts w:cstheme="minorHAnsi"/>
          <w:b/>
          <w:bCs/>
          <w:sz w:val="32"/>
          <w:szCs w:val="32"/>
        </w:rPr>
        <w:t xml:space="preserve">de </w:t>
      </w:r>
      <w:r w:rsidR="00D80E99" w:rsidRPr="00E54143">
        <w:rPr>
          <w:rFonts w:cstheme="minorHAnsi"/>
          <w:b/>
          <w:bCs/>
          <w:sz w:val="32"/>
          <w:szCs w:val="32"/>
        </w:rPr>
        <w:t xml:space="preserve">2 zonen </w:t>
      </w:r>
      <w:r w:rsidR="003C3B47" w:rsidRPr="00E54143">
        <w:rPr>
          <w:rFonts w:cstheme="minorHAnsi"/>
          <w:b/>
          <w:bCs/>
          <w:sz w:val="32"/>
          <w:szCs w:val="32"/>
        </w:rPr>
        <w:t xml:space="preserve">(Mattheüs </w:t>
      </w:r>
      <w:r w:rsidR="00E55CC1" w:rsidRPr="00E54143">
        <w:rPr>
          <w:rFonts w:cstheme="minorHAnsi"/>
          <w:b/>
          <w:bCs/>
          <w:sz w:val="32"/>
          <w:szCs w:val="32"/>
        </w:rPr>
        <w:t>2</w:t>
      </w:r>
      <w:r w:rsidR="00D80E99" w:rsidRPr="00E54143">
        <w:rPr>
          <w:rFonts w:cstheme="minorHAnsi"/>
          <w:b/>
          <w:bCs/>
          <w:sz w:val="32"/>
          <w:szCs w:val="32"/>
        </w:rPr>
        <w:t>1</w:t>
      </w:r>
      <w:r w:rsidR="00953256" w:rsidRPr="00E54143">
        <w:rPr>
          <w:rFonts w:cstheme="minorHAnsi"/>
          <w:b/>
          <w:bCs/>
          <w:sz w:val="32"/>
          <w:szCs w:val="32"/>
        </w:rPr>
        <w:t xml:space="preserve">: </w:t>
      </w:r>
      <w:r w:rsidR="00D80E99" w:rsidRPr="00E54143">
        <w:rPr>
          <w:rFonts w:cstheme="minorHAnsi"/>
          <w:b/>
          <w:bCs/>
          <w:sz w:val="32"/>
          <w:szCs w:val="32"/>
        </w:rPr>
        <w:t>28-</w:t>
      </w:r>
      <w:r w:rsidR="00DD7442" w:rsidRPr="00E54143">
        <w:rPr>
          <w:rFonts w:cstheme="minorHAnsi"/>
          <w:b/>
          <w:bCs/>
          <w:sz w:val="32"/>
          <w:szCs w:val="32"/>
        </w:rPr>
        <w:t>32 HSV</w:t>
      </w:r>
      <w:r w:rsidR="003C3B47" w:rsidRPr="00E54143">
        <w:rPr>
          <w:rFonts w:cstheme="minorHAnsi"/>
          <w:b/>
          <w:bCs/>
          <w:sz w:val="32"/>
          <w:szCs w:val="32"/>
        </w:rPr>
        <w:t>)</w:t>
      </w:r>
    </w:p>
    <w:p w14:paraId="0D99D1CB" w14:textId="77777777" w:rsidR="00DD7442" w:rsidRDefault="00DD7442" w:rsidP="00FD084D">
      <w:pPr>
        <w:spacing w:after="0" w:line="240" w:lineRule="auto"/>
      </w:pPr>
    </w:p>
    <w:p w14:paraId="2F2DDB8B" w14:textId="77777777" w:rsidR="00DD7442" w:rsidRDefault="00DD7442" w:rsidP="00FD084D">
      <w:pPr>
        <w:spacing w:after="0" w:line="240" w:lineRule="auto"/>
        <w:rPr>
          <w:b/>
          <w:bCs/>
        </w:rPr>
      </w:pPr>
    </w:p>
    <w:p w14:paraId="08C52F8B" w14:textId="3AA38B90" w:rsidR="00DD7442" w:rsidRPr="00DD7442" w:rsidRDefault="00DD7442" w:rsidP="00FD084D">
      <w:pPr>
        <w:spacing w:after="0" w:line="240" w:lineRule="auto"/>
        <w:rPr>
          <w:b/>
          <w:bCs/>
        </w:rPr>
      </w:pPr>
      <w:r w:rsidRPr="00DD7442">
        <w:rPr>
          <w:b/>
          <w:bCs/>
        </w:rPr>
        <w:t>Lied vooraf</w:t>
      </w:r>
      <w:r>
        <w:rPr>
          <w:b/>
          <w:bCs/>
        </w:rPr>
        <w:t>gaande aan de Bijbelstudie</w:t>
      </w:r>
    </w:p>
    <w:p w14:paraId="0C5A7929" w14:textId="5F883E26" w:rsidR="00DD7442" w:rsidRDefault="00DD7442" w:rsidP="00FD084D">
      <w:pPr>
        <w:spacing w:after="0" w:line="240" w:lineRule="auto"/>
      </w:pPr>
      <w:r>
        <w:t>OTH 2015: Lied 120. ‘Jezus, Hij kwam om ons leven te geven’</w:t>
      </w:r>
    </w:p>
    <w:p w14:paraId="0C7DC27C" w14:textId="7EE5D095" w:rsidR="00DE7BB5" w:rsidRPr="00E54143" w:rsidRDefault="00DD7442" w:rsidP="00FD084D">
      <w:pPr>
        <w:spacing w:after="0" w:line="240" w:lineRule="auto"/>
        <w:rPr>
          <w:rFonts w:cstheme="minorHAnsi"/>
        </w:rPr>
      </w:pPr>
      <w:hyperlink r:id="rId7" w:history="1">
        <w:r w:rsidRPr="00262FE7">
          <w:rPr>
            <w:rStyle w:val="Hyperlink"/>
            <w:rFonts w:cstheme="minorHAnsi"/>
          </w:rPr>
          <w:t>https://www.youtube.com/watch?v=La16lX1_c0U</w:t>
        </w:r>
      </w:hyperlink>
    </w:p>
    <w:p w14:paraId="4F9ABFD3" w14:textId="77777777" w:rsidR="00FD084D" w:rsidRPr="00E54143" w:rsidRDefault="00FD084D" w:rsidP="00FD084D">
      <w:pPr>
        <w:spacing w:after="0" w:line="240" w:lineRule="auto"/>
        <w:rPr>
          <w:rFonts w:cstheme="minorHAnsi"/>
          <w:b/>
          <w:bCs/>
          <w:strike/>
        </w:rPr>
      </w:pPr>
    </w:p>
    <w:p w14:paraId="7EBDE501" w14:textId="77777777" w:rsidR="00FF5546" w:rsidRPr="00E54143" w:rsidRDefault="001364CC" w:rsidP="00FD084D">
      <w:pPr>
        <w:spacing w:after="0" w:line="240" w:lineRule="auto"/>
        <w:rPr>
          <w:rFonts w:cstheme="minorHAnsi"/>
          <w:bCs/>
          <w:sz w:val="24"/>
          <w:szCs w:val="24"/>
        </w:rPr>
      </w:pPr>
      <w:r w:rsidRPr="00E54143">
        <w:rPr>
          <w:rFonts w:cstheme="minorHAnsi"/>
          <w:b/>
          <w:bCs/>
          <w:sz w:val="32"/>
          <w:szCs w:val="32"/>
        </w:rPr>
        <w:t>Inleiding</w:t>
      </w:r>
      <w:r w:rsidR="00837081" w:rsidRPr="00E54143">
        <w:rPr>
          <w:rFonts w:cstheme="minorHAnsi"/>
          <w:b/>
          <w:bCs/>
          <w:sz w:val="32"/>
          <w:szCs w:val="32"/>
        </w:rPr>
        <w:t xml:space="preserve">   </w:t>
      </w:r>
    </w:p>
    <w:p w14:paraId="56075205" w14:textId="77777777" w:rsidR="00FD084D" w:rsidRPr="00E54143" w:rsidRDefault="00FD084D" w:rsidP="00FD084D">
      <w:pPr>
        <w:spacing w:after="0" w:line="240" w:lineRule="auto"/>
        <w:rPr>
          <w:rFonts w:cstheme="minorHAnsi"/>
          <w:u w:val="single"/>
        </w:rPr>
      </w:pPr>
      <w:r w:rsidRPr="00E54143">
        <w:rPr>
          <w:rFonts w:cstheme="minorHAnsi"/>
          <w:u w:val="single"/>
        </w:rPr>
        <w:t>Gelijkenissen</w:t>
      </w:r>
    </w:p>
    <w:p w14:paraId="71E270FD" w14:textId="77777777" w:rsidR="00FD084D" w:rsidRPr="00E54143" w:rsidRDefault="00FD084D" w:rsidP="00FD084D">
      <w:pPr>
        <w:spacing w:after="0" w:line="240" w:lineRule="auto"/>
        <w:rPr>
          <w:rFonts w:cstheme="minorHAnsi"/>
        </w:rPr>
      </w:pPr>
      <w:r w:rsidRPr="00E54143">
        <w:rPr>
          <w:rFonts w:cstheme="minorHAnsi"/>
        </w:rPr>
        <w:t>Toen de Heere Jezus op aarde was, heeft Hij gelijkenissen verteld om de mensen veel dingen te leren.</w:t>
      </w:r>
    </w:p>
    <w:p w14:paraId="17159EB0" w14:textId="71578302" w:rsidR="00FD084D" w:rsidRPr="00E54143" w:rsidRDefault="00DD7442" w:rsidP="00FD084D">
      <w:pPr>
        <w:spacing w:after="0" w:line="240" w:lineRule="auto"/>
        <w:rPr>
          <w:rFonts w:cstheme="minorHAnsi"/>
        </w:rPr>
      </w:pPr>
      <w:r>
        <w:rPr>
          <w:rFonts w:cstheme="minorHAnsi"/>
        </w:rPr>
        <w:t>I</w:t>
      </w:r>
      <w:r w:rsidRPr="00EC5442">
        <w:rPr>
          <w:rFonts w:cstheme="minorHAnsi"/>
        </w:rPr>
        <w:t>edere</w:t>
      </w:r>
      <w:r w:rsidR="00FD084D" w:rsidRPr="00EC5442">
        <w:rPr>
          <w:rFonts w:cstheme="minorHAnsi"/>
        </w:rPr>
        <w:t xml:space="preserve"> gelijkenis is ook een les voor </w:t>
      </w:r>
      <w:r w:rsidR="00EC5442" w:rsidRPr="00EC5442">
        <w:rPr>
          <w:rFonts w:cstheme="minorHAnsi"/>
        </w:rPr>
        <w:t>ons.</w:t>
      </w:r>
    </w:p>
    <w:p w14:paraId="33757452" w14:textId="77777777" w:rsidR="00FD084D" w:rsidRPr="00E54143" w:rsidRDefault="00FD084D" w:rsidP="00FD084D">
      <w:pPr>
        <w:spacing w:after="0" w:line="240" w:lineRule="auto"/>
        <w:rPr>
          <w:rFonts w:cstheme="minorHAnsi"/>
        </w:rPr>
      </w:pPr>
      <w:r w:rsidRPr="00E54143">
        <w:rPr>
          <w:rFonts w:cstheme="minorHAnsi"/>
        </w:rPr>
        <w:t>Het is belangrijk om het licht van de Heilige Geest te ontvangen, om daardoor te leren wat de Heere Jezus ons te zeggen heeft met Zijn onderwijs.</w:t>
      </w:r>
    </w:p>
    <w:p w14:paraId="3BFC31F9" w14:textId="77777777" w:rsidR="00FD084D" w:rsidRPr="00E54143" w:rsidRDefault="00FD084D" w:rsidP="00FD084D">
      <w:pPr>
        <w:spacing w:after="0" w:line="240" w:lineRule="auto"/>
        <w:rPr>
          <w:rFonts w:cstheme="minorHAnsi"/>
          <w:u w:val="single" w:color="000000"/>
        </w:rPr>
      </w:pPr>
    </w:p>
    <w:p w14:paraId="55160289" w14:textId="77777777" w:rsidR="00FD084D" w:rsidRPr="00E54143" w:rsidRDefault="00FD084D" w:rsidP="00FD084D">
      <w:pPr>
        <w:spacing w:after="0" w:line="240" w:lineRule="auto"/>
        <w:rPr>
          <w:rFonts w:cstheme="minorHAnsi"/>
        </w:rPr>
      </w:pPr>
      <w:r w:rsidRPr="00E54143">
        <w:rPr>
          <w:rFonts w:cstheme="minorHAnsi"/>
          <w:u w:val="single" w:color="000000"/>
        </w:rPr>
        <w:t>Van voorbeelden kun je leren</w:t>
      </w:r>
    </w:p>
    <w:p w14:paraId="486C1CE2" w14:textId="77777777" w:rsidR="00FD084D" w:rsidRPr="00E54143" w:rsidRDefault="00FD084D" w:rsidP="00FD084D">
      <w:pPr>
        <w:spacing w:after="0" w:line="240" w:lineRule="auto"/>
        <w:rPr>
          <w:rFonts w:cstheme="minorHAnsi"/>
        </w:rPr>
      </w:pPr>
      <w:r w:rsidRPr="00E54143">
        <w:rPr>
          <w:rFonts w:cstheme="minorHAnsi"/>
        </w:rPr>
        <w:t>Echt waar, van voorbeelden kun je leren.</w:t>
      </w:r>
    </w:p>
    <w:p w14:paraId="769CDF24" w14:textId="77777777" w:rsidR="00FD084D" w:rsidRPr="00E54143" w:rsidRDefault="00FD084D" w:rsidP="00FD084D">
      <w:pPr>
        <w:spacing w:after="0" w:line="240" w:lineRule="auto"/>
        <w:rPr>
          <w:rFonts w:cstheme="minorHAnsi"/>
        </w:rPr>
      </w:pPr>
      <w:r w:rsidRPr="00E54143">
        <w:rPr>
          <w:rFonts w:cstheme="minorHAnsi"/>
        </w:rPr>
        <w:t>Daarom gebruikte de Heere Jezus vaak gelijkenissen, uit het leven van elke dag, om de mensen te leren.</w:t>
      </w:r>
    </w:p>
    <w:p w14:paraId="7B296E7F" w14:textId="77777777" w:rsidR="00FD084D" w:rsidRPr="00E54143" w:rsidRDefault="00FD084D" w:rsidP="00FD084D">
      <w:pPr>
        <w:spacing w:after="0" w:line="240" w:lineRule="auto"/>
        <w:rPr>
          <w:rFonts w:cstheme="minorHAnsi"/>
        </w:rPr>
      </w:pPr>
      <w:r w:rsidRPr="00E54143">
        <w:rPr>
          <w:rFonts w:cstheme="minorHAnsi"/>
        </w:rPr>
        <w:t>Bij de Heere Jezus ging het altijd om de betekenis van de gelijkenis.</w:t>
      </w:r>
    </w:p>
    <w:p w14:paraId="7F80F93E" w14:textId="77777777" w:rsidR="00FD084D" w:rsidRPr="00E54143" w:rsidRDefault="00FD084D" w:rsidP="00FD084D">
      <w:pPr>
        <w:spacing w:after="0" w:line="240" w:lineRule="auto"/>
        <w:rPr>
          <w:rFonts w:cstheme="minorHAnsi"/>
        </w:rPr>
      </w:pPr>
      <w:r w:rsidRPr="00E54143">
        <w:rPr>
          <w:rFonts w:cstheme="minorHAnsi"/>
        </w:rPr>
        <w:t>Door goed na te denken moesten de mensen erachter zien te komen wat de les was die in de gelijkenis zat.</w:t>
      </w:r>
    </w:p>
    <w:p w14:paraId="591A3990" w14:textId="18E5CA71" w:rsidR="00FD084D" w:rsidRPr="00E54143" w:rsidRDefault="00FD084D" w:rsidP="00FD084D">
      <w:pPr>
        <w:spacing w:after="0" w:line="240" w:lineRule="auto"/>
        <w:rPr>
          <w:rFonts w:cstheme="minorHAnsi"/>
        </w:rPr>
      </w:pPr>
      <w:r w:rsidRPr="00E54143">
        <w:rPr>
          <w:rFonts w:cstheme="minorHAnsi"/>
        </w:rPr>
        <w:t>De les, uit de gelijkenis, was niet alleen voor de mensen uit de tijd dat de Heere Jezus op aarde was, maar ook voor nu.</w:t>
      </w:r>
      <w:r w:rsidR="00DD7442">
        <w:rPr>
          <w:rFonts w:cstheme="minorHAnsi"/>
        </w:rPr>
        <w:t xml:space="preserve"> </w:t>
      </w:r>
      <w:r w:rsidRPr="00E54143">
        <w:rPr>
          <w:rFonts w:cstheme="minorHAnsi"/>
        </w:rPr>
        <w:t>Daarom staan de gelijkenissen in de Bijbel.</w:t>
      </w:r>
    </w:p>
    <w:p w14:paraId="5E1F2745" w14:textId="6D0A9272" w:rsidR="00FD084D" w:rsidRPr="00E54143" w:rsidRDefault="00FD084D" w:rsidP="00FD084D">
      <w:pPr>
        <w:spacing w:after="0" w:line="240" w:lineRule="auto"/>
        <w:rPr>
          <w:rFonts w:cstheme="minorHAnsi"/>
        </w:rPr>
      </w:pPr>
      <w:r w:rsidRPr="00EC5442">
        <w:rPr>
          <w:rFonts w:cstheme="minorHAnsi"/>
        </w:rPr>
        <w:t>In de gelijkenis die nu volgt, zit ook een les voor</w:t>
      </w:r>
      <w:r w:rsidR="00EC5442" w:rsidRPr="00EC5442">
        <w:rPr>
          <w:rFonts w:cstheme="minorHAnsi"/>
        </w:rPr>
        <w:t xml:space="preserve"> ons</w:t>
      </w:r>
      <w:r w:rsidR="00EC5442">
        <w:rPr>
          <w:rFonts w:cstheme="minorHAnsi"/>
        </w:rPr>
        <w:t xml:space="preserve"> </w:t>
      </w:r>
      <w:r w:rsidR="00DD7442">
        <w:rPr>
          <w:rFonts w:cstheme="minorHAnsi"/>
        </w:rPr>
        <w:t>‘</w:t>
      </w:r>
      <w:r w:rsidR="00EC5442">
        <w:rPr>
          <w:rFonts w:cstheme="minorHAnsi"/>
        </w:rPr>
        <w:t>verborgen</w:t>
      </w:r>
      <w:r w:rsidR="00DD7442">
        <w:rPr>
          <w:rFonts w:cstheme="minorHAnsi"/>
        </w:rPr>
        <w:t>’</w:t>
      </w:r>
      <w:r w:rsidR="00EC5442">
        <w:rPr>
          <w:rFonts w:cstheme="minorHAnsi"/>
        </w:rPr>
        <w:t>.</w:t>
      </w:r>
    </w:p>
    <w:p w14:paraId="6C3279B9" w14:textId="77777777" w:rsidR="00FD084D" w:rsidRPr="00E54143" w:rsidRDefault="00FD084D" w:rsidP="00FD084D">
      <w:pPr>
        <w:spacing w:after="0" w:line="240" w:lineRule="auto"/>
        <w:rPr>
          <w:rFonts w:cstheme="minorHAnsi"/>
        </w:rPr>
      </w:pPr>
      <w:r w:rsidRPr="00E54143">
        <w:rPr>
          <w:rFonts w:cstheme="minorHAnsi"/>
        </w:rPr>
        <w:t>Het is wel moeilijk om de les uit een gelijkenis direct te begrijpen.</w:t>
      </w:r>
    </w:p>
    <w:p w14:paraId="6774B17B" w14:textId="77777777" w:rsidR="00FD084D" w:rsidRPr="00E54143" w:rsidRDefault="00FD084D" w:rsidP="00FD084D">
      <w:pPr>
        <w:spacing w:after="0" w:line="240" w:lineRule="auto"/>
        <w:rPr>
          <w:rFonts w:cstheme="minorHAnsi"/>
        </w:rPr>
      </w:pPr>
      <w:r w:rsidRPr="00E54143">
        <w:rPr>
          <w:rFonts w:cstheme="minorHAnsi"/>
        </w:rPr>
        <w:t xml:space="preserve">Om de betekenis echt te leren, hebben we het licht van de Heilige Geest nodig. </w:t>
      </w:r>
    </w:p>
    <w:p w14:paraId="02C99E85" w14:textId="77777777" w:rsidR="001B54D3" w:rsidRPr="00E54143" w:rsidRDefault="001B54D3" w:rsidP="00FD084D">
      <w:pPr>
        <w:spacing w:after="0" w:line="240" w:lineRule="auto"/>
        <w:rPr>
          <w:rFonts w:cstheme="minorHAnsi"/>
          <w:b/>
          <w:bCs/>
          <w:sz w:val="32"/>
          <w:szCs w:val="32"/>
        </w:rPr>
      </w:pPr>
    </w:p>
    <w:p w14:paraId="0BD2F7D6" w14:textId="77777777" w:rsidR="00FD084D" w:rsidRPr="00E54143" w:rsidRDefault="00FD084D" w:rsidP="00FD084D">
      <w:pPr>
        <w:spacing w:after="0" w:line="240" w:lineRule="auto"/>
        <w:rPr>
          <w:rFonts w:cstheme="minorHAnsi"/>
          <w:b/>
          <w:bCs/>
          <w:sz w:val="32"/>
          <w:szCs w:val="32"/>
        </w:rPr>
      </w:pPr>
      <w:r w:rsidRPr="00E54143">
        <w:rPr>
          <w:rFonts w:cstheme="minorHAnsi"/>
          <w:b/>
          <w:bCs/>
          <w:sz w:val="32"/>
          <w:szCs w:val="32"/>
        </w:rPr>
        <w:t>Gebed</w:t>
      </w:r>
    </w:p>
    <w:p w14:paraId="377A83F8" w14:textId="77777777" w:rsidR="001B54D3" w:rsidRPr="00E54143" w:rsidRDefault="001B54D3" w:rsidP="00FD084D">
      <w:pPr>
        <w:spacing w:after="0" w:line="240" w:lineRule="auto"/>
        <w:rPr>
          <w:rFonts w:cstheme="minorHAnsi"/>
          <w:b/>
          <w:bCs/>
          <w:sz w:val="32"/>
          <w:szCs w:val="32"/>
        </w:rPr>
      </w:pPr>
    </w:p>
    <w:p w14:paraId="7225868A" w14:textId="77777777" w:rsidR="0043579A" w:rsidRPr="00E54143" w:rsidRDefault="00C32E44" w:rsidP="00FD084D">
      <w:pPr>
        <w:spacing w:after="0" w:line="240" w:lineRule="auto"/>
        <w:rPr>
          <w:rFonts w:cstheme="minorHAnsi"/>
          <w:b/>
          <w:bCs/>
          <w:sz w:val="32"/>
          <w:szCs w:val="32"/>
        </w:rPr>
      </w:pPr>
      <w:r w:rsidRPr="00E54143">
        <w:rPr>
          <w:rFonts w:cstheme="minorHAnsi"/>
          <w:b/>
          <w:bCs/>
          <w:sz w:val="32"/>
          <w:szCs w:val="32"/>
        </w:rPr>
        <w:t>Vers voor vers:</w:t>
      </w:r>
    </w:p>
    <w:p w14:paraId="24A75BAA" w14:textId="77777777" w:rsidR="00DB7C44" w:rsidRPr="00E54143" w:rsidRDefault="00AE031A" w:rsidP="00FD084D">
      <w:pPr>
        <w:spacing w:after="0" w:line="240" w:lineRule="auto"/>
        <w:rPr>
          <w:rFonts w:cstheme="minorHAnsi"/>
          <w:i/>
          <w:iCs/>
        </w:rPr>
      </w:pPr>
      <w:r w:rsidRPr="00E54143">
        <w:rPr>
          <w:rFonts w:cstheme="minorHAnsi"/>
          <w:i/>
          <w:iCs/>
        </w:rPr>
        <w:t xml:space="preserve">Vers 28:  </w:t>
      </w:r>
    </w:p>
    <w:p w14:paraId="4374423A" w14:textId="77777777" w:rsidR="000C08E8" w:rsidRPr="00E54143" w:rsidRDefault="000C08E8" w:rsidP="00FD084D">
      <w:pPr>
        <w:spacing w:after="0" w:line="240" w:lineRule="auto"/>
        <w:rPr>
          <w:rFonts w:cstheme="minorHAnsi"/>
        </w:rPr>
      </w:pPr>
      <w:r w:rsidRPr="00E54143">
        <w:rPr>
          <w:rFonts w:cstheme="minorHAnsi"/>
        </w:rPr>
        <w:t xml:space="preserve">Jezus stelt de luisteraars een vraag </w:t>
      </w:r>
      <w:r w:rsidR="000E6386">
        <w:rPr>
          <w:rFonts w:cstheme="minorHAnsi"/>
        </w:rPr>
        <w:t xml:space="preserve">direct </w:t>
      </w:r>
      <w:r w:rsidRPr="00E54143">
        <w:rPr>
          <w:rFonts w:cstheme="minorHAnsi"/>
        </w:rPr>
        <w:t xml:space="preserve">na </w:t>
      </w:r>
      <w:r w:rsidR="000E6386">
        <w:rPr>
          <w:rFonts w:cstheme="minorHAnsi"/>
        </w:rPr>
        <w:t xml:space="preserve">een discussie </w:t>
      </w:r>
      <w:r w:rsidRPr="00E54143">
        <w:rPr>
          <w:rFonts w:cstheme="minorHAnsi"/>
        </w:rPr>
        <w:t xml:space="preserve">over </w:t>
      </w:r>
      <w:r w:rsidR="00FF5546" w:rsidRPr="00E54143">
        <w:rPr>
          <w:rFonts w:cstheme="minorHAnsi"/>
        </w:rPr>
        <w:t xml:space="preserve">Jezus </w:t>
      </w:r>
      <w:r w:rsidRPr="00E54143">
        <w:rPr>
          <w:rFonts w:cstheme="minorHAnsi"/>
        </w:rPr>
        <w:t xml:space="preserve">Zijn gezag. </w:t>
      </w:r>
      <w:r w:rsidR="00FF5546" w:rsidRPr="00E54143">
        <w:rPr>
          <w:rFonts w:cstheme="minorHAnsi"/>
        </w:rPr>
        <w:t xml:space="preserve">Dan </w:t>
      </w:r>
      <w:r w:rsidRPr="00E54143">
        <w:rPr>
          <w:rFonts w:cstheme="minorHAnsi"/>
        </w:rPr>
        <w:t xml:space="preserve">maakt </w:t>
      </w:r>
      <w:r w:rsidR="00FF5546" w:rsidRPr="00E54143">
        <w:rPr>
          <w:rFonts w:cstheme="minorHAnsi"/>
        </w:rPr>
        <w:t xml:space="preserve">hij </w:t>
      </w:r>
      <w:r w:rsidRPr="00E54143">
        <w:rPr>
          <w:rFonts w:cstheme="minorHAnsi"/>
        </w:rPr>
        <w:t>een vergelijking tussen 2</w:t>
      </w:r>
      <w:r w:rsidR="00FF5546" w:rsidRPr="00E54143">
        <w:rPr>
          <w:rFonts w:cstheme="minorHAnsi"/>
        </w:rPr>
        <w:t xml:space="preserve"> zonen, een alledaags tafereel, die iedereen herkent. </w:t>
      </w:r>
    </w:p>
    <w:p w14:paraId="5E1D911F" w14:textId="77777777" w:rsidR="00FF5546" w:rsidRPr="00E54143" w:rsidRDefault="000C08E8" w:rsidP="00FD084D">
      <w:pPr>
        <w:spacing w:after="0" w:line="240" w:lineRule="auto"/>
        <w:rPr>
          <w:rFonts w:cstheme="minorHAnsi"/>
        </w:rPr>
      </w:pPr>
      <w:r w:rsidRPr="00E54143">
        <w:rPr>
          <w:rFonts w:cstheme="minorHAnsi"/>
        </w:rPr>
        <w:t>De vader (hiermee wordt God bedoeld) vraagt om hulp in Zijn wijngaard</w:t>
      </w:r>
      <w:r w:rsidR="007C7099" w:rsidRPr="00E54143">
        <w:rPr>
          <w:rFonts w:cstheme="minorHAnsi"/>
        </w:rPr>
        <w:t xml:space="preserve"> aan de 1</w:t>
      </w:r>
      <w:r w:rsidR="007C7099" w:rsidRPr="00E54143">
        <w:rPr>
          <w:rFonts w:cstheme="minorHAnsi"/>
          <w:vertAlign w:val="superscript"/>
        </w:rPr>
        <w:t>e</w:t>
      </w:r>
      <w:r w:rsidR="007C7099" w:rsidRPr="00E54143">
        <w:rPr>
          <w:rFonts w:cstheme="minorHAnsi"/>
        </w:rPr>
        <w:t xml:space="preserve"> zoon.      </w:t>
      </w:r>
      <w:r w:rsidR="00A970C5" w:rsidRPr="00E54143">
        <w:rPr>
          <w:rFonts w:cstheme="minorHAnsi"/>
        </w:rPr>
        <w:t xml:space="preserve">  </w:t>
      </w:r>
    </w:p>
    <w:p w14:paraId="2F553B3D" w14:textId="6504C482" w:rsidR="000C08E8" w:rsidRPr="00E54143" w:rsidRDefault="007C7099" w:rsidP="00FD084D">
      <w:pPr>
        <w:spacing w:after="0" w:line="240" w:lineRule="auto"/>
        <w:rPr>
          <w:rFonts w:cstheme="minorHAnsi"/>
        </w:rPr>
      </w:pPr>
      <w:r w:rsidRPr="00E54143">
        <w:rPr>
          <w:rFonts w:cstheme="minorHAnsi"/>
        </w:rPr>
        <w:t>D</w:t>
      </w:r>
      <w:r w:rsidR="00AE031A" w:rsidRPr="00E54143">
        <w:rPr>
          <w:rFonts w:cstheme="minorHAnsi"/>
        </w:rPr>
        <w:t xml:space="preserve">e Wijngaard </w:t>
      </w:r>
      <w:r w:rsidR="00FF5546" w:rsidRPr="00E54143">
        <w:rPr>
          <w:rFonts w:cstheme="minorHAnsi"/>
        </w:rPr>
        <w:t xml:space="preserve">is </w:t>
      </w:r>
      <w:r w:rsidR="002755D6" w:rsidRPr="00E54143">
        <w:rPr>
          <w:rFonts w:cstheme="minorHAnsi"/>
        </w:rPr>
        <w:t>een beeld</w:t>
      </w:r>
      <w:r w:rsidR="00AE031A" w:rsidRPr="00E54143">
        <w:rPr>
          <w:rFonts w:cstheme="minorHAnsi"/>
        </w:rPr>
        <w:t xml:space="preserve"> van Israël</w:t>
      </w:r>
      <w:r w:rsidR="00FF5546" w:rsidRPr="00E54143">
        <w:rPr>
          <w:rFonts w:cstheme="minorHAnsi"/>
        </w:rPr>
        <w:t xml:space="preserve"> (in het OT)</w:t>
      </w:r>
      <w:r w:rsidR="00AE031A" w:rsidRPr="00E54143">
        <w:rPr>
          <w:rFonts w:cstheme="minorHAnsi"/>
        </w:rPr>
        <w:t xml:space="preserve">, in </w:t>
      </w:r>
      <w:r w:rsidR="00FF5546" w:rsidRPr="00E54143">
        <w:rPr>
          <w:rFonts w:cstheme="minorHAnsi"/>
        </w:rPr>
        <w:t xml:space="preserve">het </w:t>
      </w:r>
      <w:r w:rsidR="00AE031A" w:rsidRPr="00E54143">
        <w:rPr>
          <w:rFonts w:cstheme="minorHAnsi"/>
        </w:rPr>
        <w:t xml:space="preserve">NT </w:t>
      </w:r>
      <w:r w:rsidR="00FF5546" w:rsidRPr="00E54143">
        <w:rPr>
          <w:rFonts w:cstheme="minorHAnsi"/>
        </w:rPr>
        <w:t xml:space="preserve">is het een </w:t>
      </w:r>
      <w:r w:rsidR="00AE031A" w:rsidRPr="00E54143">
        <w:rPr>
          <w:rFonts w:cstheme="minorHAnsi"/>
        </w:rPr>
        <w:t xml:space="preserve">beeld van </w:t>
      </w:r>
      <w:r w:rsidR="00FF5546" w:rsidRPr="00E54143">
        <w:rPr>
          <w:rFonts w:cstheme="minorHAnsi"/>
        </w:rPr>
        <w:t xml:space="preserve">het </w:t>
      </w:r>
      <w:r w:rsidR="00AE031A" w:rsidRPr="00E54143">
        <w:rPr>
          <w:rFonts w:cstheme="minorHAnsi"/>
        </w:rPr>
        <w:t>Koninkrijk van God</w:t>
      </w:r>
      <w:r w:rsidR="000C08E8" w:rsidRPr="00E54143">
        <w:rPr>
          <w:rFonts w:cstheme="minorHAnsi"/>
        </w:rPr>
        <w:t>.</w:t>
      </w:r>
      <w:r w:rsidRPr="00E54143">
        <w:rPr>
          <w:rFonts w:cstheme="minorHAnsi"/>
        </w:rPr>
        <w:t xml:space="preserve">  </w:t>
      </w:r>
    </w:p>
    <w:p w14:paraId="73CE58FE" w14:textId="77777777" w:rsidR="00DB7C44" w:rsidRPr="00E54143" w:rsidRDefault="00D167BB" w:rsidP="00FD084D">
      <w:pPr>
        <w:spacing w:after="0" w:line="240" w:lineRule="auto"/>
        <w:rPr>
          <w:rFonts w:cstheme="minorHAnsi"/>
          <w:i/>
          <w:iCs/>
        </w:rPr>
      </w:pPr>
      <w:r w:rsidRPr="00E54143">
        <w:rPr>
          <w:rFonts w:cstheme="minorHAnsi"/>
          <w:i/>
          <w:iCs/>
        </w:rPr>
        <w:t>Vers 2</w:t>
      </w:r>
      <w:r w:rsidR="000C08E8" w:rsidRPr="00E54143">
        <w:rPr>
          <w:rFonts w:cstheme="minorHAnsi"/>
          <w:i/>
          <w:iCs/>
        </w:rPr>
        <w:t>9</w:t>
      </w:r>
      <w:r w:rsidRPr="00E54143">
        <w:rPr>
          <w:rFonts w:cstheme="minorHAnsi"/>
          <w:i/>
          <w:iCs/>
        </w:rPr>
        <w:t>:</w:t>
      </w:r>
    </w:p>
    <w:p w14:paraId="4E38ED34" w14:textId="77777777" w:rsidR="00D167BB" w:rsidRPr="00E54143" w:rsidRDefault="00A970C5" w:rsidP="00FD084D">
      <w:pPr>
        <w:spacing w:after="0" w:line="240" w:lineRule="auto"/>
        <w:rPr>
          <w:rFonts w:cstheme="minorHAnsi"/>
        </w:rPr>
      </w:pPr>
      <w:r w:rsidRPr="00E54143">
        <w:rPr>
          <w:rFonts w:cstheme="minorHAnsi"/>
        </w:rPr>
        <w:t>De 1</w:t>
      </w:r>
      <w:r w:rsidRPr="00E54143">
        <w:rPr>
          <w:rFonts w:cstheme="minorHAnsi"/>
          <w:vertAlign w:val="superscript"/>
        </w:rPr>
        <w:t>e</w:t>
      </w:r>
      <w:r w:rsidRPr="00E54143">
        <w:rPr>
          <w:rFonts w:cstheme="minorHAnsi"/>
        </w:rPr>
        <w:t xml:space="preserve"> zoon, ((misschien de oudste, meest verantwoordelijkste?)) reageert op zijn vader, dat hij niet wil, maar toch berouw krijgt en </w:t>
      </w:r>
      <w:r w:rsidR="009C4F59" w:rsidRPr="00E54143">
        <w:rPr>
          <w:rFonts w:cstheme="minorHAnsi"/>
        </w:rPr>
        <w:t xml:space="preserve">later </w:t>
      </w:r>
      <w:r w:rsidRPr="00E54143">
        <w:rPr>
          <w:rFonts w:cstheme="minorHAnsi"/>
        </w:rPr>
        <w:t>gaat</w:t>
      </w:r>
      <w:r w:rsidR="009C4F59" w:rsidRPr="00E54143">
        <w:rPr>
          <w:rFonts w:cstheme="minorHAnsi"/>
        </w:rPr>
        <w:t xml:space="preserve">. </w:t>
      </w:r>
    </w:p>
    <w:p w14:paraId="78F0B123" w14:textId="77777777" w:rsidR="009C4F59" w:rsidRPr="00E54143" w:rsidRDefault="00D167BB" w:rsidP="00FD084D">
      <w:pPr>
        <w:spacing w:after="0" w:line="240" w:lineRule="auto"/>
        <w:rPr>
          <w:rFonts w:cstheme="minorHAnsi"/>
          <w:i/>
        </w:rPr>
      </w:pPr>
      <w:r w:rsidRPr="00E54143">
        <w:rPr>
          <w:rFonts w:cstheme="minorHAnsi"/>
          <w:i/>
        </w:rPr>
        <w:t>Vers 3</w:t>
      </w:r>
      <w:r w:rsidR="007C7099" w:rsidRPr="00E54143">
        <w:rPr>
          <w:rFonts w:cstheme="minorHAnsi"/>
          <w:i/>
        </w:rPr>
        <w:t>0</w:t>
      </w:r>
      <w:r w:rsidRPr="00E54143">
        <w:rPr>
          <w:rFonts w:cstheme="minorHAnsi"/>
          <w:i/>
        </w:rPr>
        <w:t xml:space="preserve">: </w:t>
      </w:r>
    </w:p>
    <w:p w14:paraId="44C89655" w14:textId="77777777" w:rsidR="00654D5D" w:rsidRPr="00E54143" w:rsidRDefault="00DB7C44" w:rsidP="00FD084D">
      <w:pPr>
        <w:spacing w:after="0" w:line="240" w:lineRule="auto"/>
        <w:rPr>
          <w:rFonts w:cstheme="minorHAnsi"/>
        </w:rPr>
      </w:pPr>
      <w:r w:rsidRPr="00E54143">
        <w:rPr>
          <w:rFonts w:cstheme="minorHAnsi"/>
        </w:rPr>
        <w:t xml:space="preserve">De vader vraagt </w:t>
      </w:r>
      <w:r w:rsidRPr="00E54143">
        <w:rPr>
          <w:rFonts w:cstheme="minorHAnsi"/>
          <w:i/>
        </w:rPr>
        <w:t>ook</w:t>
      </w:r>
      <w:r w:rsidRPr="00E54143">
        <w:rPr>
          <w:rFonts w:cstheme="minorHAnsi"/>
        </w:rPr>
        <w:t xml:space="preserve"> de 2</w:t>
      </w:r>
      <w:r w:rsidRPr="00E54143">
        <w:rPr>
          <w:rFonts w:cstheme="minorHAnsi"/>
          <w:vertAlign w:val="superscript"/>
        </w:rPr>
        <w:t>de</w:t>
      </w:r>
      <w:r w:rsidR="00FF5546" w:rsidRPr="00E54143">
        <w:rPr>
          <w:rFonts w:cstheme="minorHAnsi"/>
        </w:rPr>
        <w:t xml:space="preserve"> zoon</w:t>
      </w:r>
      <w:r w:rsidRPr="00E54143">
        <w:rPr>
          <w:rFonts w:cstheme="minorHAnsi"/>
        </w:rPr>
        <w:t xml:space="preserve"> </w:t>
      </w:r>
      <w:r w:rsidR="00FF5546" w:rsidRPr="00E54143">
        <w:rPr>
          <w:rFonts w:cstheme="minorHAnsi"/>
        </w:rPr>
        <w:t>om te komen werken in Zijn wijngaard. Hij zou God wel willen gehoorzamen, maar doet het niet. Hij blijft nalatig en gehoorzaamd helemaal niet, waarmee hij ook niet beseft dat hij Zijn vader erg teleurstelt. ’t Lijkt wel of hij het gewoon langs zich heen laat glijden – vergeet.</w:t>
      </w:r>
    </w:p>
    <w:p w14:paraId="5E3C1637" w14:textId="77777777" w:rsidR="00C32E44" w:rsidRPr="00E54143" w:rsidRDefault="00634BAA" w:rsidP="00FD084D">
      <w:pPr>
        <w:spacing w:after="0" w:line="240" w:lineRule="auto"/>
        <w:rPr>
          <w:rFonts w:cstheme="minorHAnsi"/>
          <w:i/>
        </w:rPr>
      </w:pPr>
      <w:r w:rsidRPr="00E54143">
        <w:rPr>
          <w:rFonts w:cstheme="minorHAnsi"/>
          <w:i/>
        </w:rPr>
        <w:t xml:space="preserve">Vers </w:t>
      </w:r>
      <w:r w:rsidR="007C7099" w:rsidRPr="00E54143">
        <w:rPr>
          <w:rFonts w:cstheme="minorHAnsi"/>
          <w:i/>
        </w:rPr>
        <w:t>31</w:t>
      </w:r>
      <w:r w:rsidR="00654D5D" w:rsidRPr="00E54143">
        <w:rPr>
          <w:rFonts w:cstheme="minorHAnsi"/>
          <w:i/>
        </w:rPr>
        <w:t xml:space="preserve">: </w:t>
      </w:r>
      <w:r w:rsidRPr="00E54143">
        <w:rPr>
          <w:rFonts w:cstheme="minorHAnsi"/>
          <w:i/>
        </w:rPr>
        <w:t xml:space="preserve"> </w:t>
      </w:r>
    </w:p>
    <w:p w14:paraId="422D25EE" w14:textId="7B66CA37" w:rsidR="00030E4D" w:rsidRPr="00E54143" w:rsidRDefault="00FF5546" w:rsidP="00FD084D">
      <w:pPr>
        <w:spacing w:after="0" w:line="240" w:lineRule="auto"/>
        <w:rPr>
          <w:rFonts w:cstheme="minorHAnsi"/>
        </w:rPr>
      </w:pPr>
      <w:r w:rsidRPr="00E54143">
        <w:rPr>
          <w:rFonts w:cstheme="minorHAnsi"/>
        </w:rPr>
        <w:t>Dan stelt Jezus een vraag aan de joodse leiders om ze uit te dagen, te kijken hoe kritisch ze naar zichzelf durven kijken</w:t>
      </w:r>
      <w:r w:rsidR="00A13006" w:rsidRPr="00E54143">
        <w:rPr>
          <w:rFonts w:cstheme="minorHAnsi"/>
        </w:rPr>
        <w:t xml:space="preserve">. ‘Wie deed vaders </w:t>
      </w:r>
      <w:r w:rsidR="002755D6" w:rsidRPr="00E54143">
        <w:rPr>
          <w:rFonts w:cstheme="minorHAnsi"/>
        </w:rPr>
        <w:t>wil?</w:t>
      </w:r>
      <w:r w:rsidR="00A13006" w:rsidRPr="00E54143">
        <w:rPr>
          <w:rFonts w:cstheme="minorHAnsi"/>
        </w:rPr>
        <w:t>’ Hun antwoord is ‘de 1</w:t>
      </w:r>
      <w:r w:rsidR="00A13006" w:rsidRPr="00E54143">
        <w:rPr>
          <w:rFonts w:cstheme="minorHAnsi"/>
          <w:vertAlign w:val="superscript"/>
        </w:rPr>
        <w:t>e</w:t>
      </w:r>
      <w:r w:rsidR="00A13006" w:rsidRPr="00E54143">
        <w:rPr>
          <w:rFonts w:cstheme="minorHAnsi"/>
        </w:rPr>
        <w:t xml:space="preserve"> zoon’. </w:t>
      </w:r>
      <w:r w:rsidR="00030E4D" w:rsidRPr="00E54143">
        <w:rPr>
          <w:rFonts w:cstheme="minorHAnsi"/>
        </w:rPr>
        <w:t xml:space="preserve"> De leiders weten het wel, maar handelen ze ook zelf naar Gods Wil? Dan antwoord </w:t>
      </w:r>
      <w:r w:rsidR="002755D6" w:rsidRPr="00E54143">
        <w:rPr>
          <w:rFonts w:cstheme="minorHAnsi"/>
        </w:rPr>
        <w:t>Jezus dat</w:t>
      </w:r>
      <w:r w:rsidR="00030E4D" w:rsidRPr="00E54143">
        <w:rPr>
          <w:rFonts w:cstheme="minorHAnsi"/>
        </w:rPr>
        <w:t xml:space="preserve"> ‘de zondaars</w:t>
      </w:r>
      <w:r w:rsidR="002755D6" w:rsidRPr="00E54143">
        <w:rPr>
          <w:rFonts w:cstheme="minorHAnsi"/>
        </w:rPr>
        <w:t>’ hun</w:t>
      </w:r>
      <w:r w:rsidR="00030E4D" w:rsidRPr="00E54143">
        <w:rPr>
          <w:rFonts w:cstheme="minorHAnsi"/>
        </w:rPr>
        <w:t xml:space="preserve"> zullen voorgaan in het Koninkrijk van God. </w:t>
      </w:r>
    </w:p>
    <w:p w14:paraId="5914EF28" w14:textId="4549E13B" w:rsidR="00654D5D" w:rsidRPr="00E54143" w:rsidRDefault="00634BAA" w:rsidP="00FD084D">
      <w:pPr>
        <w:spacing w:after="0" w:line="240" w:lineRule="auto"/>
        <w:rPr>
          <w:rFonts w:cstheme="minorHAnsi"/>
          <w:i/>
          <w:strike/>
        </w:rPr>
      </w:pPr>
      <w:r w:rsidRPr="00E54143">
        <w:rPr>
          <w:rFonts w:cstheme="minorHAnsi"/>
          <w:i/>
        </w:rPr>
        <w:t>Vers</w:t>
      </w:r>
      <w:r w:rsidR="00DD7442">
        <w:rPr>
          <w:rFonts w:cstheme="minorHAnsi"/>
          <w:i/>
        </w:rPr>
        <w:t xml:space="preserve"> </w:t>
      </w:r>
      <w:r w:rsidR="00654D5D" w:rsidRPr="00E54143">
        <w:rPr>
          <w:rFonts w:cstheme="minorHAnsi"/>
          <w:i/>
        </w:rPr>
        <w:t>32</w:t>
      </w:r>
      <w:r w:rsidRPr="00E54143">
        <w:rPr>
          <w:rFonts w:cstheme="minorHAnsi"/>
          <w:i/>
        </w:rPr>
        <w:t>:</w:t>
      </w:r>
      <w:r w:rsidRPr="00E54143">
        <w:rPr>
          <w:rFonts w:cstheme="minorHAnsi"/>
          <w:i/>
          <w:strike/>
        </w:rPr>
        <w:t xml:space="preserve"> </w:t>
      </w:r>
    </w:p>
    <w:p w14:paraId="1327A741" w14:textId="77777777" w:rsidR="00030E4D" w:rsidRPr="00E54143" w:rsidRDefault="00030E4D" w:rsidP="00FD084D">
      <w:pPr>
        <w:spacing w:after="0" w:line="240" w:lineRule="auto"/>
        <w:rPr>
          <w:rFonts w:cstheme="minorHAnsi"/>
        </w:rPr>
      </w:pPr>
      <w:r w:rsidRPr="00E54143">
        <w:rPr>
          <w:rFonts w:cstheme="minorHAnsi"/>
        </w:rPr>
        <w:t>Na uitleg van Johannes de Doper over Gods gerechtigheid hebben ze tenslotte ook niet geluisterd. Het voorbeeld wat de leiders kregen, doordat er velen zondaren gingen geloven en zich bekeerden hebben ze niet ter harte genomen.</w:t>
      </w:r>
    </w:p>
    <w:p w14:paraId="7348144B" w14:textId="77777777" w:rsidR="00654D5D" w:rsidRPr="00E54143" w:rsidRDefault="00654D5D" w:rsidP="00FD084D">
      <w:pPr>
        <w:spacing w:after="0" w:line="240" w:lineRule="auto"/>
        <w:rPr>
          <w:rFonts w:cstheme="minorHAnsi"/>
          <w:b/>
          <w:bCs/>
        </w:rPr>
      </w:pPr>
    </w:p>
    <w:p w14:paraId="416F5730" w14:textId="77777777" w:rsidR="00DD7442" w:rsidRDefault="00DD7442" w:rsidP="00AA597B">
      <w:pPr>
        <w:spacing w:after="0" w:line="240" w:lineRule="auto"/>
        <w:rPr>
          <w:rFonts w:cstheme="minorHAnsi"/>
          <w:b/>
          <w:bCs/>
        </w:rPr>
      </w:pPr>
    </w:p>
    <w:p w14:paraId="2F3F7D7B" w14:textId="0D4C413C" w:rsidR="00AA597B" w:rsidRDefault="00AA597B" w:rsidP="00AA597B">
      <w:pPr>
        <w:spacing w:after="0" w:line="240" w:lineRule="auto"/>
        <w:rPr>
          <w:rFonts w:cstheme="minorHAnsi"/>
          <w:b/>
          <w:bCs/>
        </w:rPr>
      </w:pPr>
      <w:r w:rsidRPr="00E54143">
        <w:rPr>
          <w:rFonts w:cstheme="minorHAnsi"/>
          <w:b/>
          <w:bCs/>
        </w:rPr>
        <w:lastRenderedPageBreak/>
        <w:t>Aanzet tot gesprek</w:t>
      </w:r>
    </w:p>
    <w:p w14:paraId="31BD9174" w14:textId="77777777" w:rsidR="00AA597B" w:rsidRPr="00AA597B" w:rsidRDefault="00AA597B" w:rsidP="00AA597B">
      <w:pPr>
        <w:pStyle w:val="Lijstalinea"/>
        <w:numPr>
          <w:ilvl w:val="0"/>
          <w:numId w:val="8"/>
        </w:numPr>
        <w:spacing w:after="0" w:line="240" w:lineRule="auto"/>
        <w:rPr>
          <w:rFonts w:cstheme="minorHAnsi"/>
        </w:rPr>
      </w:pPr>
      <w:r w:rsidRPr="00AA597B">
        <w:rPr>
          <w:rFonts w:cstheme="minorHAnsi"/>
        </w:rPr>
        <w:t xml:space="preserve">Wat spreekt jou erg aan in dit gedeelte of wat roept vragen op? Bespreek dit met elkaar. </w:t>
      </w:r>
    </w:p>
    <w:p w14:paraId="5081EAB4" w14:textId="77777777" w:rsidR="000E6386" w:rsidRDefault="000E6386" w:rsidP="00FD084D">
      <w:pPr>
        <w:spacing w:after="0" w:line="240" w:lineRule="auto"/>
        <w:rPr>
          <w:rFonts w:cstheme="minorHAnsi"/>
          <w:b/>
          <w:bCs/>
        </w:rPr>
      </w:pPr>
    </w:p>
    <w:p w14:paraId="2315D3E2" w14:textId="77777777" w:rsidR="000E6386" w:rsidRDefault="000E6386" w:rsidP="00FD084D">
      <w:pPr>
        <w:spacing w:after="0" w:line="240" w:lineRule="auto"/>
        <w:rPr>
          <w:rFonts w:cstheme="minorHAnsi"/>
          <w:b/>
          <w:bCs/>
        </w:rPr>
      </w:pPr>
    </w:p>
    <w:p w14:paraId="176E4C70" w14:textId="77777777" w:rsidR="00AE43C8" w:rsidRPr="00E54143" w:rsidRDefault="00AE43C8" w:rsidP="00FD084D">
      <w:pPr>
        <w:spacing w:after="0" w:line="240" w:lineRule="auto"/>
        <w:rPr>
          <w:rFonts w:cstheme="minorHAnsi"/>
          <w:b/>
          <w:bCs/>
        </w:rPr>
      </w:pPr>
      <w:r w:rsidRPr="00E54143">
        <w:rPr>
          <w:rFonts w:cstheme="minorHAnsi"/>
          <w:b/>
          <w:bCs/>
          <w:sz w:val="32"/>
          <w:szCs w:val="32"/>
        </w:rPr>
        <w:t>Uitleg</w:t>
      </w:r>
    </w:p>
    <w:p w14:paraId="7D77152A" w14:textId="1C30ABC4" w:rsidR="00AE031A" w:rsidRDefault="00AE031A" w:rsidP="00FD084D">
      <w:pPr>
        <w:spacing w:after="0" w:line="240" w:lineRule="auto"/>
        <w:rPr>
          <w:rFonts w:cstheme="minorHAnsi"/>
          <w:bCs/>
        </w:rPr>
      </w:pPr>
      <w:r w:rsidRPr="00E54143">
        <w:rPr>
          <w:rFonts w:cstheme="minorHAnsi"/>
          <w:bCs/>
        </w:rPr>
        <w:t>Wanneer</w:t>
      </w:r>
      <w:r w:rsidR="003A7065" w:rsidRPr="00E54143">
        <w:rPr>
          <w:rFonts w:cstheme="minorHAnsi"/>
          <w:bCs/>
        </w:rPr>
        <w:t xml:space="preserve"> vertelt Jezus deze gelijkenis? </w:t>
      </w:r>
      <w:r w:rsidR="000E6386">
        <w:rPr>
          <w:rFonts w:cstheme="minorHAnsi"/>
          <w:bCs/>
        </w:rPr>
        <w:t xml:space="preserve">De dag nadat Jezus het tempelplein had schoongeveegd was hij terug in de tempel en kwam in </w:t>
      </w:r>
      <w:r w:rsidR="0046110C" w:rsidRPr="00E54143">
        <w:rPr>
          <w:rFonts w:cstheme="minorHAnsi"/>
          <w:bCs/>
        </w:rPr>
        <w:t xml:space="preserve">discussie </w:t>
      </w:r>
      <w:r w:rsidR="003A7065" w:rsidRPr="00E54143">
        <w:rPr>
          <w:rFonts w:cstheme="minorHAnsi"/>
          <w:bCs/>
        </w:rPr>
        <w:t xml:space="preserve">met de </w:t>
      </w:r>
      <w:r w:rsidR="001B54D3" w:rsidRPr="00E54143">
        <w:rPr>
          <w:rFonts w:cstheme="minorHAnsi"/>
          <w:bCs/>
        </w:rPr>
        <w:t>farizeeërs</w:t>
      </w:r>
      <w:r w:rsidR="003A7065" w:rsidRPr="00E54143">
        <w:rPr>
          <w:rFonts w:cstheme="minorHAnsi"/>
          <w:bCs/>
        </w:rPr>
        <w:t xml:space="preserve"> en de </w:t>
      </w:r>
      <w:r w:rsidR="002755D6" w:rsidRPr="00E54143">
        <w:rPr>
          <w:rFonts w:cstheme="minorHAnsi"/>
          <w:bCs/>
        </w:rPr>
        <w:t>oudsten van</w:t>
      </w:r>
      <w:r w:rsidR="003A7065" w:rsidRPr="00E54143">
        <w:rPr>
          <w:rFonts w:cstheme="minorHAnsi"/>
          <w:bCs/>
        </w:rPr>
        <w:t xml:space="preserve"> het volk</w:t>
      </w:r>
      <w:r w:rsidR="000E6386">
        <w:rPr>
          <w:rFonts w:cstheme="minorHAnsi"/>
          <w:bCs/>
        </w:rPr>
        <w:t xml:space="preserve"> over Zijn G</w:t>
      </w:r>
      <w:r w:rsidR="000E6386" w:rsidRPr="00E54143">
        <w:rPr>
          <w:rFonts w:cstheme="minorHAnsi"/>
          <w:bCs/>
        </w:rPr>
        <w:t>ezag</w:t>
      </w:r>
      <w:r w:rsidR="003A7065" w:rsidRPr="00E54143">
        <w:rPr>
          <w:rFonts w:cstheme="minorHAnsi"/>
          <w:bCs/>
        </w:rPr>
        <w:t xml:space="preserve">. Jezus </w:t>
      </w:r>
      <w:r w:rsidR="00CD572A" w:rsidRPr="00E54143">
        <w:rPr>
          <w:rFonts w:cstheme="minorHAnsi"/>
          <w:bCs/>
        </w:rPr>
        <w:t>wil</w:t>
      </w:r>
      <w:r w:rsidR="000E6386">
        <w:rPr>
          <w:rFonts w:cstheme="minorHAnsi"/>
          <w:bCs/>
        </w:rPr>
        <w:t>de</w:t>
      </w:r>
      <w:r w:rsidR="00CD572A" w:rsidRPr="00E54143">
        <w:rPr>
          <w:rFonts w:cstheme="minorHAnsi"/>
          <w:bCs/>
        </w:rPr>
        <w:t xml:space="preserve"> in gesprek blijven</w:t>
      </w:r>
      <w:r w:rsidR="003A7065" w:rsidRPr="00E54143">
        <w:rPr>
          <w:rFonts w:cstheme="minorHAnsi"/>
          <w:bCs/>
        </w:rPr>
        <w:t xml:space="preserve">, ondanks dat zij Hem eigenlijk niet wilden. </w:t>
      </w:r>
      <w:r w:rsidR="000E6386">
        <w:rPr>
          <w:rFonts w:cstheme="minorHAnsi"/>
          <w:bCs/>
        </w:rPr>
        <w:t>Ze waren misschien nog wel boos over zijn optreden van de dag ervoor. Maar dan vertelt Jezus een gelijkenis om te verduidelijken, waarin de farizeeërs te kort schoten.</w:t>
      </w:r>
    </w:p>
    <w:p w14:paraId="5C73DA1A" w14:textId="77777777" w:rsidR="000E6386" w:rsidRDefault="000E6386" w:rsidP="00FD084D">
      <w:pPr>
        <w:spacing w:after="0" w:line="240" w:lineRule="auto"/>
        <w:rPr>
          <w:rFonts w:cstheme="minorHAnsi"/>
          <w:bCs/>
        </w:rPr>
      </w:pPr>
    </w:p>
    <w:p w14:paraId="6382FC5F" w14:textId="59A4D555" w:rsidR="00DB7C44" w:rsidRPr="00E54143" w:rsidRDefault="00614600" w:rsidP="00FD084D">
      <w:pPr>
        <w:spacing w:after="0" w:line="240" w:lineRule="auto"/>
        <w:rPr>
          <w:rFonts w:cstheme="minorHAnsi"/>
          <w:bCs/>
        </w:rPr>
      </w:pPr>
      <w:r w:rsidRPr="00E54143">
        <w:rPr>
          <w:rFonts w:cstheme="minorHAnsi"/>
          <w:bCs/>
        </w:rPr>
        <w:t xml:space="preserve">De 2 zonen </w:t>
      </w:r>
      <w:r w:rsidR="00AA597B">
        <w:rPr>
          <w:rFonts w:cstheme="minorHAnsi"/>
          <w:bCs/>
        </w:rPr>
        <w:t xml:space="preserve">uit deze gelijkenis </w:t>
      </w:r>
      <w:r w:rsidRPr="00E54143">
        <w:rPr>
          <w:rFonts w:cstheme="minorHAnsi"/>
          <w:bCs/>
        </w:rPr>
        <w:t xml:space="preserve">zijn </w:t>
      </w:r>
      <w:r w:rsidR="00AD736B" w:rsidRPr="00E54143">
        <w:rPr>
          <w:rFonts w:cstheme="minorHAnsi"/>
          <w:bCs/>
        </w:rPr>
        <w:t xml:space="preserve">eigenlijk 2 groepen </w:t>
      </w:r>
      <w:r w:rsidRPr="00E54143">
        <w:rPr>
          <w:rFonts w:cstheme="minorHAnsi"/>
          <w:bCs/>
        </w:rPr>
        <w:t xml:space="preserve">mensen, die door God worden uitgenodigd om in Zijn wijngaard </w:t>
      </w:r>
      <w:r w:rsidR="002755D6" w:rsidRPr="00E54143">
        <w:rPr>
          <w:rFonts w:cstheme="minorHAnsi"/>
          <w:bCs/>
        </w:rPr>
        <w:t>te</w:t>
      </w:r>
      <w:r w:rsidRPr="00E54143">
        <w:rPr>
          <w:rFonts w:cstheme="minorHAnsi"/>
          <w:bCs/>
        </w:rPr>
        <w:t xml:space="preserve"> werken.</w:t>
      </w:r>
      <w:r w:rsidR="00DB7C44" w:rsidRPr="00E54143">
        <w:rPr>
          <w:rFonts w:cstheme="minorHAnsi"/>
          <w:bCs/>
        </w:rPr>
        <w:t xml:space="preserve"> Beide groepen behoorden tot het volk dat de Heere had gekozen om Zijn volk te zijn. Het volk van de </w:t>
      </w:r>
      <w:r w:rsidR="002755D6" w:rsidRPr="00E54143">
        <w:rPr>
          <w:rFonts w:cstheme="minorHAnsi"/>
          <w:bCs/>
        </w:rPr>
        <w:t>joden, het</w:t>
      </w:r>
      <w:r w:rsidR="00DB7C44" w:rsidRPr="00E54143">
        <w:rPr>
          <w:rFonts w:cstheme="minorHAnsi"/>
          <w:bCs/>
        </w:rPr>
        <w:t xml:space="preserve"> verbondsvolk, mensen die apart gezet waren van de heidenen en moesten gehoorzamen aan de Koning van Gods Koninkrijk – Jezus.</w:t>
      </w:r>
    </w:p>
    <w:p w14:paraId="3318BC0D" w14:textId="13EFDC26" w:rsidR="00DB7C44" w:rsidRDefault="00DB7C44" w:rsidP="00FD084D">
      <w:pPr>
        <w:spacing w:after="0" w:line="240" w:lineRule="auto"/>
        <w:rPr>
          <w:rFonts w:cstheme="minorHAnsi"/>
          <w:bCs/>
        </w:rPr>
      </w:pPr>
      <w:r w:rsidRPr="00E54143">
        <w:rPr>
          <w:rFonts w:cstheme="minorHAnsi"/>
          <w:i/>
          <w:sz w:val="20"/>
          <w:szCs w:val="20"/>
          <w:u w:val="single"/>
        </w:rPr>
        <w:t xml:space="preserve">Boodschap voor </w:t>
      </w:r>
      <w:r w:rsidR="002755D6" w:rsidRPr="00E54143">
        <w:rPr>
          <w:rFonts w:cstheme="minorHAnsi"/>
          <w:i/>
          <w:sz w:val="20"/>
          <w:szCs w:val="20"/>
          <w:u w:val="single"/>
        </w:rPr>
        <w:t>jou:</w:t>
      </w:r>
      <w:r w:rsidR="002755D6" w:rsidRPr="00E54143">
        <w:rPr>
          <w:rFonts w:cstheme="minorHAnsi"/>
          <w:i/>
          <w:sz w:val="20"/>
          <w:szCs w:val="20"/>
        </w:rPr>
        <w:t xml:space="preserve"> In</w:t>
      </w:r>
      <w:r w:rsidRPr="00E54143">
        <w:rPr>
          <w:rFonts w:cstheme="minorHAnsi"/>
          <w:bCs/>
        </w:rPr>
        <w:t xml:space="preserve"> deze tijd kan je zeggen dat je door je doop ook apart gezet bent.  Wij zijn nu als gedoopte kinderen geen heidenen en God </w:t>
      </w:r>
      <w:r w:rsidR="002755D6" w:rsidRPr="00E54143">
        <w:rPr>
          <w:rFonts w:cstheme="minorHAnsi"/>
          <w:bCs/>
        </w:rPr>
        <w:t>wil dat</w:t>
      </w:r>
      <w:r w:rsidRPr="00E54143">
        <w:rPr>
          <w:rFonts w:cstheme="minorHAnsi"/>
          <w:bCs/>
        </w:rPr>
        <w:t xml:space="preserve"> je gehoorzaam bent aan alles wat met Zijn Koninkrijk te maken heeft.   </w:t>
      </w:r>
    </w:p>
    <w:p w14:paraId="56F31C02" w14:textId="77777777" w:rsidR="00DB7C44" w:rsidRPr="00E54143" w:rsidRDefault="00614600" w:rsidP="00FD084D">
      <w:pPr>
        <w:spacing w:after="0" w:line="240" w:lineRule="auto"/>
        <w:rPr>
          <w:rFonts w:cstheme="minorHAnsi"/>
          <w:bCs/>
        </w:rPr>
      </w:pPr>
      <w:r w:rsidRPr="00E54143">
        <w:rPr>
          <w:rFonts w:cstheme="minorHAnsi"/>
          <w:bCs/>
        </w:rPr>
        <w:t>Deze 2 zonen zijn niet zomaar gekozen, het is een oproep aan iedereen om “Zijn oogst” binnen te halen. Want we werken toe naar de wijnoogst, de feestelijke tijd straks in het Koninkrijk van God.</w:t>
      </w:r>
      <w:r w:rsidR="00680FAD" w:rsidRPr="00E54143">
        <w:rPr>
          <w:rFonts w:cstheme="minorHAnsi"/>
          <w:bCs/>
        </w:rPr>
        <w:t xml:space="preserve"> Gods Rijk van Liefde.</w:t>
      </w:r>
    </w:p>
    <w:p w14:paraId="47865809" w14:textId="77777777" w:rsidR="009F4228" w:rsidRDefault="009F4228" w:rsidP="009F4228">
      <w:pPr>
        <w:spacing w:after="0" w:line="240" w:lineRule="auto"/>
        <w:rPr>
          <w:rFonts w:cstheme="minorHAnsi"/>
          <w:b/>
          <w:bCs/>
        </w:rPr>
      </w:pPr>
    </w:p>
    <w:p w14:paraId="07EC2CE9" w14:textId="77777777" w:rsidR="009F4228" w:rsidRDefault="009F4228" w:rsidP="009F4228">
      <w:pPr>
        <w:spacing w:after="0" w:line="240" w:lineRule="auto"/>
        <w:rPr>
          <w:rFonts w:cstheme="minorHAnsi"/>
          <w:b/>
          <w:bCs/>
        </w:rPr>
      </w:pPr>
      <w:r w:rsidRPr="00E54143">
        <w:rPr>
          <w:rFonts w:cstheme="minorHAnsi"/>
          <w:b/>
          <w:bCs/>
        </w:rPr>
        <w:t>Aanzet tot gesprek</w:t>
      </w:r>
    </w:p>
    <w:p w14:paraId="0A839FBE" w14:textId="77777777" w:rsidR="00AA597B" w:rsidRPr="00E54143" w:rsidRDefault="00AA597B" w:rsidP="00AA597B">
      <w:pPr>
        <w:pStyle w:val="Lijstalinea"/>
        <w:numPr>
          <w:ilvl w:val="0"/>
          <w:numId w:val="8"/>
        </w:numPr>
        <w:spacing w:after="0" w:line="240" w:lineRule="auto"/>
        <w:rPr>
          <w:rFonts w:cstheme="minorHAnsi"/>
        </w:rPr>
      </w:pPr>
      <w:r w:rsidRPr="00E54143">
        <w:rPr>
          <w:rFonts w:cstheme="minorHAnsi"/>
        </w:rPr>
        <w:t xml:space="preserve">Ook in dit Bijbelverhaal lees je weer dat God mensen inschakelt om uiteindelijk ieder tot Zich te roepen: </w:t>
      </w:r>
    </w:p>
    <w:p w14:paraId="7693FF3B" w14:textId="106C5BD3" w:rsidR="00AA597B" w:rsidRPr="00E54143" w:rsidRDefault="00AA597B" w:rsidP="00AA597B">
      <w:pPr>
        <w:pStyle w:val="Lijstalinea"/>
        <w:spacing w:after="0" w:line="240" w:lineRule="auto"/>
        <w:ind w:firstLine="696"/>
        <w:rPr>
          <w:rFonts w:cstheme="minorHAnsi"/>
        </w:rPr>
      </w:pPr>
      <w:r w:rsidRPr="00E54143">
        <w:rPr>
          <w:rFonts w:cstheme="minorHAnsi"/>
        </w:rPr>
        <w:t>a</w:t>
      </w:r>
      <w:r w:rsidR="002755D6">
        <w:rPr>
          <w:rFonts w:cstheme="minorHAnsi"/>
        </w:rPr>
        <w:t>)</w:t>
      </w:r>
      <w:r>
        <w:rPr>
          <w:rFonts w:cstheme="minorHAnsi"/>
        </w:rPr>
        <w:t xml:space="preserve"> </w:t>
      </w:r>
      <w:r w:rsidRPr="00E54143">
        <w:rPr>
          <w:rFonts w:cstheme="minorHAnsi"/>
        </w:rPr>
        <w:t xml:space="preserve"> Wat zou de achtergrond zijn van God om dat (deels) uit handen te geven?</w:t>
      </w:r>
    </w:p>
    <w:p w14:paraId="26B37804" w14:textId="174984A9" w:rsidR="00AA597B" w:rsidRPr="00E54143" w:rsidRDefault="00AA597B" w:rsidP="00AA597B">
      <w:pPr>
        <w:pStyle w:val="Lijstalinea"/>
        <w:spacing w:after="0" w:line="240" w:lineRule="auto"/>
        <w:ind w:firstLine="696"/>
        <w:rPr>
          <w:rFonts w:cstheme="minorHAnsi"/>
        </w:rPr>
      </w:pPr>
      <w:r w:rsidRPr="00E54143">
        <w:rPr>
          <w:rFonts w:cstheme="minorHAnsi"/>
        </w:rPr>
        <w:t>b</w:t>
      </w:r>
      <w:r w:rsidR="002755D6">
        <w:rPr>
          <w:rFonts w:cstheme="minorHAnsi"/>
        </w:rPr>
        <w:t>)</w:t>
      </w:r>
      <w:r w:rsidRPr="00E54143">
        <w:rPr>
          <w:rFonts w:cstheme="minorHAnsi"/>
        </w:rPr>
        <w:t xml:space="preserve"> </w:t>
      </w:r>
      <w:r>
        <w:rPr>
          <w:rFonts w:cstheme="minorHAnsi"/>
        </w:rPr>
        <w:t xml:space="preserve"> </w:t>
      </w:r>
      <w:r w:rsidR="002755D6" w:rsidRPr="00E54143">
        <w:rPr>
          <w:rFonts w:cstheme="minorHAnsi"/>
        </w:rPr>
        <w:t>Waaraan</w:t>
      </w:r>
      <w:r w:rsidR="002755D6">
        <w:rPr>
          <w:rFonts w:cstheme="minorHAnsi"/>
        </w:rPr>
        <w:t xml:space="preserve"> </w:t>
      </w:r>
      <w:r w:rsidR="002755D6" w:rsidRPr="00E54143">
        <w:rPr>
          <w:rFonts w:cstheme="minorHAnsi"/>
        </w:rPr>
        <w:t>/</w:t>
      </w:r>
      <w:r w:rsidRPr="00E54143">
        <w:rPr>
          <w:rFonts w:cstheme="minorHAnsi"/>
        </w:rPr>
        <w:t xml:space="preserve"> waarin zie je dat nu in onze tijd God nog steeds werkt met of via ons?</w:t>
      </w:r>
    </w:p>
    <w:p w14:paraId="4E0FF56A" w14:textId="217CA883" w:rsidR="00AA597B" w:rsidRDefault="00AA597B" w:rsidP="00AA597B">
      <w:pPr>
        <w:pStyle w:val="Lijstalinea"/>
        <w:spacing w:after="0" w:line="240" w:lineRule="auto"/>
        <w:ind w:firstLine="696"/>
        <w:rPr>
          <w:rFonts w:cstheme="minorHAnsi"/>
        </w:rPr>
      </w:pPr>
      <w:r w:rsidRPr="00E54143">
        <w:rPr>
          <w:rFonts w:cstheme="minorHAnsi"/>
        </w:rPr>
        <w:t>c</w:t>
      </w:r>
      <w:r w:rsidR="002755D6">
        <w:rPr>
          <w:rFonts w:cstheme="minorHAnsi"/>
        </w:rPr>
        <w:t>)</w:t>
      </w:r>
      <w:r w:rsidRPr="00E54143">
        <w:rPr>
          <w:rFonts w:cstheme="minorHAnsi"/>
        </w:rPr>
        <w:t xml:space="preserve"> </w:t>
      </w:r>
      <w:r>
        <w:rPr>
          <w:rFonts w:cstheme="minorHAnsi"/>
        </w:rPr>
        <w:t xml:space="preserve"> </w:t>
      </w:r>
      <w:r w:rsidRPr="00E54143">
        <w:rPr>
          <w:rFonts w:cstheme="minorHAnsi"/>
        </w:rPr>
        <w:t>Wat vind je van deze afhankelijke gunnende houding van God?</w:t>
      </w:r>
    </w:p>
    <w:p w14:paraId="5546B3AE" w14:textId="77777777" w:rsidR="009F4228" w:rsidRDefault="009F4228" w:rsidP="00AA597B">
      <w:pPr>
        <w:pStyle w:val="Lijstalinea"/>
        <w:spacing w:after="0" w:line="240" w:lineRule="auto"/>
        <w:ind w:firstLine="696"/>
        <w:rPr>
          <w:rFonts w:cstheme="minorHAnsi"/>
        </w:rPr>
      </w:pPr>
    </w:p>
    <w:p w14:paraId="146801B1" w14:textId="494F280E" w:rsidR="009F4228" w:rsidRDefault="009F4228" w:rsidP="009F4228">
      <w:pPr>
        <w:pStyle w:val="Lijstalinea"/>
        <w:numPr>
          <w:ilvl w:val="0"/>
          <w:numId w:val="8"/>
        </w:numPr>
        <w:spacing w:after="0" w:line="240" w:lineRule="auto"/>
        <w:rPr>
          <w:rFonts w:cstheme="minorHAnsi"/>
        </w:rPr>
      </w:pPr>
      <w:r w:rsidRPr="00E54143">
        <w:rPr>
          <w:rFonts w:cstheme="minorHAnsi"/>
        </w:rPr>
        <w:t xml:space="preserve">Wat zegt dit over Gods wijze van hoe Hij het Koninkrijk der </w:t>
      </w:r>
      <w:r>
        <w:rPr>
          <w:rFonts w:cstheme="minorHAnsi"/>
        </w:rPr>
        <w:t>H</w:t>
      </w:r>
      <w:r w:rsidRPr="00E54143">
        <w:rPr>
          <w:rFonts w:cstheme="minorHAnsi"/>
        </w:rPr>
        <w:t xml:space="preserve">emelen opbouwt </w:t>
      </w:r>
      <w:r>
        <w:rPr>
          <w:rFonts w:cstheme="minorHAnsi"/>
        </w:rPr>
        <w:t xml:space="preserve">over de hele wereld, maar natuurlijk ook </w:t>
      </w:r>
      <w:r w:rsidRPr="00E54143">
        <w:rPr>
          <w:rFonts w:cstheme="minorHAnsi"/>
        </w:rPr>
        <w:t xml:space="preserve">in Ameide-Tienhoven?  </w:t>
      </w:r>
    </w:p>
    <w:p w14:paraId="751590DB" w14:textId="77777777" w:rsidR="00AA597B" w:rsidRDefault="00AA597B" w:rsidP="00FD084D">
      <w:pPr>
        <w:spacing w:after="0" w:line="240" w:lineRule="auto"/>
        <w:rPr>
          <w:rFonts w:cstheme="minorHAnsi"/>
          <w:b/>
          <w:bCs/>
        </w:rPr>
      </w:pPr>
    </w:p>
    <w:p w14:paraId="57630C2E" w14:textId="77777777" w:rsidR="00AA597B" w:rsidRPr="00E54143" w:rsidRDefault="00AA597B" w:rsidP="00FD084D">
      <w:pPr>
        <w:spacing w:after="0" w:line="240" w:lineRule="auto"/>
        <w:rPr>
          <w:rFonts w:cstheme="minorHAnsi"/>
          <w:b/>
          <w:bCs/>
        </w:rPr>
      </w:pPr>
    </w:p>
    <w:p w14:paraId="0DD72CD6" w14:textId="77777777" w:rsidR="006117E7" w:rsidRDefault="009C4F59" w:rsidP="00FD084D">
      <w:pPr>
        <w:spacing w:after="0" w:line="240" w:lineRule="auto"/>
        <w:rPr>
          <w:rFonts w:cstheme="minorHAnsi"/>
          <w:bCs/>
        </w:rPr>
      </w:pPr>
      <w:r w:rsidRPr="00E54143">
        <w:rPr>
          <w:rFonts w:cstheme="minorHAnsi"/>
          <w:b/>
          <w:bCs/>
        </w:rPr>
        <w:t>Het 1e type mens</w:t>
      </w:r>
      <w:r w:rsidRPr="00E54143">
        <w:rPr>
          <w:rFonts w:cstheme="minorHAnsi"/>
          <w:bCs/>
        </w:rPr>
        <w:t>, is een kind/zoon of dochter die zich niet wil inlaten met God, maar die zich later bekeert.</w:t>
      </w:r>
    </w:p>
    <w:p w14:paraId="12DFC558" w14:textId="66B49F2F" w:rsidR="00800F23" w:rsidRPr="00E54143" w:rsidRDefault="003A7065" w:rsidP="00FD084D">
      <w:pPr>
        <w:spacing w:after="0" w:line="240" w:lineRule="auto"/>
        <w:rPr>
          <w:rFonts w:cstheme="minorHAnsi"/>
          <w:bCs/>
        </w:rPr>
      </w:pPr>
      <w:r w:rsidRPr="00E54143">
        <w:rPr>
          <w:rFonts w:cstheme="minorHAnsi"/>
          <w:bCs/>
        </w:rPr>
        <w:t xml:space="preserve">Later lezen we dat Jezus daarmee de </w:t>
      </w:r>
      <w:r w:rsidR="009C4F59" w:rsidRPr="00E54143">
        <w:rPr>
          <w:rFonts w:cstheme="minorHAnsi"/>
          <w:bCs/>
        </w:rPr>
        <w:t>tollenaars, hoeren, mensen die sociaal verworpen werden</w:t>
      </w:r>
      <w:r w:rsidRPr="00E54143">
        <w:rPr>
          <w:rFonts w:cstheme="minorHAnsi"/>
          <w:bCs/>
        </w:rPr>
        <w:t xml:space="preserve"> </w:t>
      </w:r>
      <w:r w:rsidR="00972394" w:rsidRPr="00E54143">
        <w:rPr>
          <w:rFonts w:cstheme="minorHAnsi"/>
          <w:bCs/>
        </w:rPr>
        <w:t>bedoelde.</w:t>
      </w:r>
      <w:r w:rsidR="00680FAD" w:rsidRPr="00E54143">
        <w:rPr>
          <w:rFonts w:cstheme="minorHAnsi"/>
          <w:bCs/>
        </w:rPr>
        <w:t xml:space="preserve"> </w:t>
      </w:r>
      <w:r w:rsidRPr="00E54143">
        <w:rPr>
          <w:rFonts w:cstheme="minorHAnsi"/>
          <w:bCs/>
        </w:rPr>
        <w:t xml:space="preserve"> </w:t>
      </w:r>
    </w:p>
    <w:p w14:paraId="2DA26BE7" w14:textId="77777777" w:rsidR="00A95A08" w:rsidRPr="00E54143" w:rsidRDefault="003A7065" w:rsidP="00FD084D">
      <w:pPr>
        <w:spacing w:after="0" w:line="240" w:lineRule="auto"/>
        <w:rPr>
          <w:rFonts w:cstheme="minorHAnsi"/>
          <w:i/>
          <w:sz w:val="20"/>
          <w:szCs w:val="20"/>
        </w:rPr>
      </w:pPr>
      <w:r w:rsidRPr="00E54143">
        <w:rPr>
          <w:rFonts w:cstheme="minorHAnsi"/>
          <w:bCs/>
          <w:i/>
        </w:rPr>
        <w:t xml:space="preserve">De </w:t>
      </w:r>
      <w:r w:rsidR="00DB7C44" w:rsidRPr="00E54143">
        <w:rPr>
          <w:rFonts w:cstheme="minorHAnsi"/>
          <w:i/>
          <w:sz w:val="20"/>
          <w:szCs w:val="20"/>
        </w:rPr>
        <w:t>nee zegge</w:t>
      </w:r>
      <w:r w:rsidRPr="00E54143">
        <w:rPr>
          <w:rFonts w:cstheme="minorHAnsi"/>
          <w:i/>
          <w:sz w:val="20"/>
          <w:szCs w:val="20"/>
        </w:rPr>
        <w:t>rs</w:t>
      </w:r>
      <w:r w:rsidR="00DB7C44" w:rsidRPr="00E54143">
        <w:rPr>
          <w:rFonts w:cstheme="minorHAnsi"/>
          <w:i/>
          <w:sz w:val="20"/>
          <w:szCs w:val="20"/>
        </w:rPr>
        <w:t xml:space="preserve"> en </w:t>
      </w:r>
      <w:r w:rsidRPr="00E54143">
        <w:rPr>
          <w:rFonts w:cstheme="minorHAnsi"/>
          <w:i/>
          <w:sz w:val="20"/>
          <w:szCs w:val="20"/>
        </w:rPr>
        <w:t xml:space="preserve">uiteindelijk de </w:t>
      </w:r>
      <w:r w:rsidR="00DB7C44" w:rsidRPr="00E54143">
        <w:rPr>
          <w:rFonts w:cstheme="minorHAnsi"/>
          <w:i/>
          <w:sz w:val="20"/>
          <w:szCs w:val="20"/>
        </w:rPr>
        <w:t>ja doen</w:t>
      </w:r>
      <w:r w:rsidRPr="00E54143">
        <w:rPr>
          <w:rFonts w:cstheme="minorHAnsi"/>
          <w:i/>
          <w:sz w:val="20"/>
          <w:szCs w:val="20"/>
        </w:rPr>
        <w:t>ers!</w:t>
      </w:r>
      <w:r w:rsidR="00800F23" w:rsidRPr="00E54143">
        <w:rPr>
          <w:rFonts w:cstheme="minorHAnsi"/>
          <w:i/>
          <w:sz w:val="20"/>
          <w:szCs w:val="20"/>
        </w:rPr>
        <w:t xml:space="preserve">  </w:t>
      </w:r>
    </w:p>
    <w:p w14:paraId="4B1259D4" w14:textId="77777777" w:rsidR="00800F23" w:rsidRPr="00E54143" w:rsidRDefault="00800F23" w:rsidP="00FD084D">
      <w:pPr>
        <w:spacing w:after="0" w:line="240" w:lineRule="auto"/>
        <w:rPr>
          <w:rFonts w:cstheme="minorHAnsi"/>
          <w:bCs/>
        </w:rPr>
      </w:pPr>
      <w:r w:rsidRPr="00E54143">
        <w:rPr>
          <w:rFonts w:cstheme="minorHAnsi"/>
          <w:bCs/>
        </w:rPr>
        <w:t xml:space="preserve">Iedereen weet dat tollenaren en zondaren verkeerde dingen doen en tegen de geboden van de Heere zondigen. </w:t>
      </w:r>
      <w:r w:rsidR="006117E7">
        <w:rPr>
          <w:rFonts w:cstheme="minorHAnsi"/>
          <w:bCs/>
        </w:rPr>
        <w:t>Ze doen het ook openlijk, waardoor d</w:t>
      </w:r>
      <w:r w:rsidRPr="00E54143">
        <w:rPr>
          <w:rFonts w:cstheme="minorHAnsi"/>
          <w:bCs/>
        </w:rPr>
        <w:t>e leiders van de joden deze mensen verloren mensen</w:t>
      </w:r>
      <w:r w:rsidR="006117E7">
        <w:rPr>
          <w:rFonts w:cstheme="minorHAnsi"/>
          <w:bCs/>
        </w:rPr>
        <w:t xml:space="preserve"> </w:t>
      </w:r>
      <w:r w:rsidR="006117E7" w:rsidRPr="00E54143">
        <w:rPr>
          <w:rFonts w:cstheme="minorHAnsi"/>
          <w:bCs/>
        </w:rPr>
        <w:t>noemen</w:t>
      </w:r>
      <w:r w:rsidRPr="00E54143">
        <w:rPr>
          <w:rFonts w:cstheme="minorHAnsi"/>
          <w:bCs/>
        </w:rPr>
        <w:t>.</w:t>
      </w:r>
    </w:p>
    <w:p w14:paraId="1A0CFCD9" w14:textId="77777777" w:rsidR="006117E7" w:rsidRDefault="00800F23" w:rsidP="00FD084D">
      <w:pPr>
        <w:spacing w:after="0" w:line="240" w:lineRule="auto"/>
        <w:rPr>
          <w:rFonts w:cstheme="minorHAnsi"/>
          <w:bCs/>
        </w:rPr>
      </w:pPr>
      <w:r w:rsidRPr="00E54143">
        <w:rPr>
          <w:rFonts w:cstheme="minorHAnsi"/>
          <w:bCs/>
        </w:rPr>
        <w:t xml:space="preserve">Deze </w:t>
      </w:r>
      <w:r w:rsidR="00145E52" w:rsidRPr="00E54143">
        <w:rPr>
          <w:rFonts w:cstheme="minorHAnsi"/>
          <w:bCs/>
        </w:rPr>
        <w:t>zoon</w:t>
      </w:r>
      <w:r w:rsidR="00680FAD" w:rsidRPr="00E54143">
        <w:rPr>
          <w:rFonts w:cstheme="minorHAnsi"/>
          <w:bCs/>
        </w:rPr>
        <w:t xml:space="preserve"> heeft </w:t>
      </w:r>
      <w:r w:rsidR="006117E7">
        <w:rPr>
          <w:rFonts w:cstheme="minorHAnsi"/>
          <w:bCs/>
        </w:rPr>
        <w:t xml:space="preserve">er </w:t>
      </w:r>
      <w:r w:rsidR="00680FAD" w:rsidRPr="00E54143">
        <w:rPr>
          <w:rFonts w:cstheme="minorHAnsi"/>
          <w:bCs/>
        </w:rPr>
        <w:t>geen zin, of denkt misschien dat hij niet kan werken.</w:t>
      </w:r>
      <w:r w:rsidR="0006544F" w:rsidRPr="00E54143">
        <w:rPr>
          <w:rFonts w:cstheme="minorHAnsi"/>
          <w:bCs/>
        </w:rPr>
        <w:t xml:space="preserve"> </w:t>
      </w:r>
      <w:r w:rsidR="006117E7">
        <w:rPr>
          <w:rFonts w:cstheme="minorHAnsi"/>
          <w:bCs/>
        </w:rPr>
        <w:t>Wat een verplichting!</w:t>
      </w:r>
    </w:p>
    <w:p w14:paraId="7F4CDAB5" w14:textId="27EB8261" w:rsidR="00A95A08" w:rsidRPr="00E54143" w:rsidRDefault="006117E7" w:rsidP="00FD084D">
      <w:pPr>
        <w:spacing w:after="0" w:line="240" w:lineRule="auto"/>
        <w:rPr>
          <w:rFonts w:cstheme="minorHAnsi"/>
          <w:bCs/>
        </w:rPr>
      </w:pPr>
      <w:r>
        <w:rPr>
          <w:rFonts w:cstheme="minorHAnsi"/>
          <w:bCs/>
        </w:rPr>
        <w:t>V</w:t>
      </w:r>
      <w:r w:rsidR="0006544F" w:rsidRPr="00E54143">
        <w:rPr>
          <w:rFonts w:cstheme="minorHAnsi"/>
          <w:bCs/>
        </w:rPr>
        <w:t xml:space="preserve">oor Oosterse normen </w:t>
      </w:r>
      <w:r>
        <w:rPr>
          <w:rFonts w:cstheme="minorHAnsi"/>
          <w:bCs/>
        </w:rPr>
        <w:t xml:space="preserve">is dit eigenlijk </w:t>
      </w:r>
      <w:r w:rsidR="0006544F" w:rsidRPr="00E54143">
        <w:rPr>
          <w:rFonts w:cstheme="minorHAnsi"/>
          <w:bCs/>
        </w:rPr>
        <w:t xml:space="preserve">een onbeschofte reactie en met zijn antwoord </w:t>
      </w:r>
      <w:r w:rsidR="00143BDE" w:rsidRPr="00E54143">
        <w:rPr>
          <w:rFonts w:cstheme="minorHAnsi"/>
          <w:bCs/>
        </w:rPr>
        <w:t xml:space="preserve">stuurt hij zijn vader </w:t>
      </w:r>
      <w:r>
        <w:rPr>
          <w:rFonts w:cstheme="minorHAnsi"/>
          <w:bCs/>
        </w:rPr>
        <w:t xml:space="preserve">gewoon </w:t>
      </w:r>
      <w:r w:rsidR="00143BDE" w:rsidRPr="00E54143">
        <w:rPr>
          <w:rFonts w:cstheme="minorHAnsi"/>
          <w:bCs/>
        </w:rPr>
        <w:t>weg</w:t>
      </w:r>
      <w:r w:rsidR="0006544F" w:rsidRPr="00E54143">
        <w:rPr>
          <w:rFonts w:cstheme="minorHAnsi"/>
          <w:bCs/>
        </w:rPr>
        <w:t xml:space="preserve">. </w:t>
      </w:r>
      <w:r w:rsidR="00AF694E" w:rsidRPr="00E54143">
        <w:rPr>
          <w:rFonts w:cstheme="minorHAnsi"/>
          <w:bCs/>
        </w:rPr>
        <w:t xml:space="preserve"> </w:t>
      </w:r>
      <w:r>
        <w:rPr>
          <w:rFonts w:cstheme="minorHAnsi"/>
          <w:bCs/>
        </w:rPr>
        <w:t>T</w:t>
      </w:r>
      <w:r w:rsidR="00143BDE" w:rsidRPr="00E54143">
        <w:rPr>
          <w:rFonts w:cstheme="minorHAnsi"/>
          <w:bCs/>
        </w:rPr>
        <w:t>ollenaar</w:t>
      </w:r>
      <w:r>
        <w:rPr>
          <w:rFonts w:cstheme="minorHAnsi"/>
          <w:bCs/>
        </w:rPr>
        <w:t>s</w:t>
      </w:r>
      <w:r w:rsidR="00143BDE" w:rsidRPr="00E54143">
        <w:rPr>
          <w:rFonts w:cstheme="minorHAnsi"/>
          <w:bCs/>
        </w:rPr>
        <w:t xml:space="preserve"> </w:t>
      </w:r>
      <w:r>
        <w:rPr>
          <w:rFonts w:cstheme="minorHAnsi"/>
          <w:bCs/>
        </w:rPr>
        <w:t xml:space="preserve">/ </w:t>
      </w:r>
      <w:r w:rsidR="00143BDE" w:rsidRPr="00E54143">
        <w:rPr>
          <w:rFonts w:cstheme="minorHAnsi"/>
          <w:bCs/>
        </w:rPr>
        <w:t>zondar</w:t>
      </w:r>
      <w:r>
        <w:rPr>
          <w:rFonts w:cstheme="minorHAnsi"/>
          <w:bCs/>
        </w:rPr>
        <w:t>en</w:t>
      </w:r>
      <w:r w:rsidR="00143BDE" w:rsidRPr="00E54143">
        <w:rPr>
          <w:rFonts w:cstheme="minorHAnsi"/>
          <w:bCs/>
        </w:rPr>
        <w:t xml:space="preserve"> la</w:t>
      </w:r>
      <w:r>
        <w:rPr>
          <w:rFonts w:cstheme="minorHAnsi"/>
          <w:bCs/>
        </w:rPr>
        <w:t xml:space="preserve">ten </w:t>
      </w:r>
      <w:r w:rsidR="00143BDE" w:rsidRPr="00E54143">
        <w:rPr>
          <w:rFonts w:cstheme="minorHAnsi"/>
          <w:bCs/>
        </w:rPr>
        <w:t xml:space="preserve">met hun leven zien dat ze niet gehoorzaam aan God zijn, ze reageren net zoals deze eerste zoon. Maar in de gelijkenis leert Jezus dat er een wonder kan gebeuren in het leven van zondige mensen. Jezus zoekt </w:t>
      </w:r>
      <w:r w:rsidR="00143BDE" w:rsidRPr="00E54143">
        <w:rPr>
          <w:rFonts w:cstheme="minorHAnsi"/>
          <w:bCs/>
          <w:u w:val="single"/>
        </w:rPr>
        <w:t>juist</w:t>
      </w:r>
      <w:r w:rsidR="00143BDE" w:rsidRPr="00E54143">
        <w:rPr>
          <w:rFonts w:cstheme="minorHAnsi"/>
          <w:bCs/>
        </w:rPr>
        <w:t xml:space="preserve"> deze mensen op.  De leiders van de joden zeggen dat deze mensen verloren mensen zijn, maar Jezus leert dat Hij juist gekomen is om verloren mensen te zoeken en zalig te maken.  Als het </w:t>
      </w:r>
      <w:r w:rsidR="00972394" w:rsidRPr="00E54143">
        <w:rPr>
          <w:rFonts w:cstheme="minorHAnsi"/>
          <w:bCs/>
        </w:rPr>
        <w:t>woord van</w:t>
      </w:r>
      <w:r w:rsidR="00143BDE" w:rsidRPr="00E54143">
        <w:rPr>
          <w:rFonts w:cstheme="minorHAnsi"/>
          <w:bCs/>
        </w:rPr>
        <w:t xml:space="preserve"> Jezus gezegend wordt en het hart van een tollenaar of zondaar </w:t>
      </w:r>
      <w:r w:rsidR="00972394" w:rsidRPr="00E54143">
        <w:rPr>
          <w:rFonts w:cstheme="minorHAnsi"/>
          <w:bCs/>
        </w:rPr>
        <w:t>raakt,</w:t>
      </w:r>
      <w:r w:rsidR="00143BDE" w:rsidRPr="00E54143">
        <w:rPr>
          <w:rFonts w:cstheme="minorHAnsi"/>
          <w:bCs/>
        </w:rPr>
        <w:t xml:space="preserve"> dan krijgt hij berouw over zijn zonden en kan er niet meer in leven. Dan worden de tollenaar of </w:t>
      </w:r>
      <w:r w:rsidR="00972394" w:rsidRPr="00E54143">
        <w:rPr>
          <w:rFonts w:cstheme="minorHAnsi"/>
          <w:bCs/>
        </w:rPr>
        <w:t>zondaar van</w:t>
      </w:r>
      <w:r w:rsidR="00143BDE" w:rsidRPr="00E54143">
        <w:rPr>
          <w:rFonts w:cstheme="minorHAnsi"/>
          <w:bCs/>
        </w:rPr>
        <w:t xml:space="preserve"> </w:t>
      </w:r>
      <w:r w:rsidR="00143BDE" w:rsidRPr="00E54143">
        <w:rPr>
          <w:rFonts w:cstheme="minorHAnsi"/>
          <w:b/>
          <w:bCs/>
        </w:rPr>
        <w:t>ongehoorzaam gehoorzaam</w:t>
      </w:r>
      <w:r w:rsidR="00143BDE" w:rsidRPr="00E54143">
        <w:rPr>
          <w:rFonts w:cstheme="minorHAnsi"/>
          <w:bCs/>
        </w:rPr>
        <w:t>.</w:t>
      </w:r>
      <w:r w:rsidR="00BD7B31" w:rsidRPr="00E54143">
        <w:rPr>
          <w:rFonts w:cstheme="minorHAnsi"/>
          <w:bCs/>
        </w:rPr>
        <w:t xml:space="preserve">  </w:t>
      </w:r>
      <w:r w:rsidR="00AF694E" w:rsidRPr="00E54143">
        <w:rPr>
          <w:rFonts w:cstheme="minorHAnsi"/>
          <w:bCs/>
        </w:rPr>
        <w:t>Hij krijgt spijt en beseft dat hij uit liefde toch God wil gehoorzamen.</w:t>
      </w:r>
      <w:r w:rsidR="00A95A08" w:rsidRPr="00E54143">
        <w:rPr>
          <w:rFonts w:cstheme="minorHAnsi"/>
          <w:bCs/>
        </w:rPr>
        <w:t xml:space="preserve"> Dus ...zijn en jouw wil kan nieuw worden, als er een wonder gebeurt in je leven. Het wonder van de bekering. Als de Heere zegt:</w:t>
      </w:r>
      <w:r w:rsidR="00E54143" w:rsidRPr="00E54143">
        <w:rPr>
          <w:rFonts w:cstheme="minorHAnsi"/>
          <w:bCs/>
        </w:rPr>
        <w:t xml:space="preserve"> </w:t>
      </w:r>
      <w:r w:rsidR="00A95A08" w:rsidRPr="00E54143">
        <w:rPr>
          <w:rFonts w:cstheme="minorHAnsi"/>
          <w:bCs/>
        </w:rPr>
        <w:t xml:space="preserve">"lk ga dat meisje, of die jongen, bekeren, dan doet Hij je hart open en komt </w:t>
      </w:r>
      <w:r>
        <w:rPr>
          <w:rFonts w:cstheme="minorHAnsi"/>
          <w:bCs/>
        </w:rPr>
        <w:t xml:space="preserve">Hij </w:t>
      </w:r>
      <w:r w:rsidR="00A95A08" w:rsidRPr="00E54143">
        <w:rPr>
          <w:rFonts w:cstheme="minorHAnsi"/>
          <w:bCs/>
        </w:rPr>
        <w:t>binnen met Zijn Heilige Geest. Dan wordt alles nieuw. Je wil wordt nieuw. Je denken wordt nieuw. Je verstand, dat donker is door de zonde, wordt verlicht. J</w:t>
      </w:r>
      <w:r>
        <w:rPr>
          <w:rFonts w:cstheme="minorHAnsi"/>
          <w:bCs/>
        </w:rPr>
        <w:t>e</w:t>
      </w:r>
      <w:r w:rsidR="00A95A08" w:rsidRPr="00E54143">
        <w:rPr>
          <w:rFonts w:cstheme="minorHAnsi"/>
          <w:bCs/>
        </w:rPr>
        <w:t xml:space="preserve"> gaat anders luisteren naar het Woord van God. Je krijgt berouw over je zonden. Wat je eerst niet wilde doen, ga je nu wel doen.  </w:t>
      </w:r>
    </w:p>
    <w:p w14:paraId="426F55B4" w14:textId="77777777" w:rsidR="00DB7C44" w:rsidRPr="00E54143" w:rsidRDefault="00A95A08" w:rsidP="00FD084D">
      <w:pPr>
        <w:spacing w:after="0" w:line="240" w:lineRule="auto"/>
        <w:rPr>
          <w:rFonts w:cstheme="minorHAnsi"/>
          <w:bCs/>
        </w:rPr>
      </w:pPr>
      <w:r w:rsidRPr="00E54143">
        <w:rPr>
          <w:rFonts w:cstheme="minorHAnsi"/>
          <w:bCs/>
        </w:rPr>
        <w:t>De 1</w:t>
      </w:r>
      <w:r w:rsidRPr="00E54143">
        <w:rPr>
          <w:rFonts w:cstheme="minorHAnsi"/>
          <w:bCs/>
          <w:vertAlign w:val="superscript"/>
        </w:rPr>
        <w:t>e</w:t>
      </w:r>
      <w:r w:rsidRPr="00E54143">
        <w:rPr>
          <w:rFonts w:cstheme="minorHAnsi"/>
          <w:bCs/>
        </w:rPr>
        <w:t xml:space="preserve"> zoon had spijt van zijn ‘Nee’ en neemt een andere beslissing. </w:t>
      </w:r>
      <w:r w:rsidR="00AF694E" w:rsidRPr="00E54143">
        <w:rPr>
          <w:rFonts w:cstheme="minorHAnsi"/>
          <w:bCs/>
        </w:rPr>
        <w:t xml:space="preserve">Wij durven </w:t>
      </w:r>
      <w:r w:rsidR="00A24113">
        <w:rPr>
          <w:rFonts w:cstheme="minorHAnsi"/>
          <w:bCs/>
        </w:rPr>
        <w:t xml:space="preserve">vaal </w:t>
      </w:r>
      <w:r w:rsidR="00AF694E" w:rsidRPr="00E54143">
        <w:rPr>
          <w:rFonts w:cstheme="minorHAnsi"/>
          <w:bCs/>
        </w:rPr>
        <w:t xml:space="preserve">alleen </w:t>
      </w:r>
      <w:r w:rsidR="00A24113">
        <w:rPr>
          <w:rFonts w:cstheme="minorHAnsi"/>
          <w:bCs/>
        </w:rPr>
        <w:t xml:space="preserve">maar </w:t>
      </w:r>
      <w:r w:rsidR="00AF694E" w:rsidRPr="00E54143">
        <w:rPr>
          <w:rFonts w:cstheme="minorHAnsi"/>
          <w:bCs/>
        </w:rPr>
        <w:t xml:space="preserve">onze spijt te tonen aan iemand, als we ook weten/vermoeden dat </w:t>
      </w:r>
      <w:r w:rsidR="00145E52" w:rsidRPr="00E54143">
        <w:rPr>
          <w:rFonts w:cstheme="minorHAnsi"/>
          <w:bCs/>
        </w:rPr>
        <w:t>hij/zij ons niet zal afschrijven en van ons zal blijven houden, ja zelfs ons een nieuwe kans geven. Gelukkig kennen we God als een liefdevolle en vergevend God, zodat wij bij fouten in ons leven bij Hem mogen terugkeren.</w:t>
      </w:r>
      <w:r w:rsidR="00860E69" w:rsidRPr="00E54143">
        <w:rPr>
          <w:rFonts w:cstheme="minorHAnsi"/>
          <w:bCs/>
        </w:rPr>
        <w:t xml:space="preserve"> </w:t>
      </w:r>
      <w:r w:rsidR="00A24113">
        <w:rPr>
          <w:rFonts w:cstheme="minorHAnsi"/>
          <w:bCs/>
        </w:rPr>
        <w:t>Je zou kunnen zeggen, d</w:t>
      </w:r>
      <w:r w:rsidR="00860E69" w:rsidRPr="00E54143">
        <w:rPr>
          <w:rFonts w:cstheme="minorHAnsi"/>
          <w:bCs/>
        </w:rPr>
        <w:t>e zoon w</w:t>
      </w:r>
      <w:r w:rsidR="00A24113">
        <w:rPr>
          <w:rFonts w:cstheme="minorHAnsi"/>
          <w:bCs/>
        </w:rPr>
        <w:t xml:space="preserve">erd </w:t>
      </w:r>
      <w:r w:rsidR="00860E69" w:rsidRPr="00E54143">
        <w:rPr>
          <w:rFonts w:cstheme="minorHAnsi"/>
          <w:bCs/>
        </w:rPr>
        <w:t>da</w:t>
      </w:r>
      <w:r w:rsidR="00A24113">
        <w:rPr>
          <w:rFonts w:cstheme="minorHAnsi"/>
          <w:bCs/>
        </w:rPr>
        <w:t>nkbaar om te kunnen gaan werken in Zijn Vaders wijngaard.</w:t>
      </w:r>
    </w:p>
    <w:p w14:paraId="4437AF49" w14:textId="77777777" w:rsidR="00A95A08" w:rsidRDefault="00A95A08" w:rsidP="00FD084D">
      <w:pPr>
        <w:spacing w:after="0" w:line="240" w:lineRule="auto"/>
        <w:rPr>
          <w:rFonts w:cstheme="minorHAnsi"/>
          <w:bCs/>
        </w:rPr>
      </w:pPr>
    </w:p>
    <w:p w14:paraId="274C55A5" w14:textId="77777777" w:rsidR="009F4228" w:rsidRDefault="009F4228" w:rsidP="009F4228">
      <w:pPr>
        <w:spacing w:after="0" w:line="240" w:lineRule="auto"/>
        <w:rPr>
          <w:rFonts w:cstheme="minorHAnsi"/>
          <w:b/>
          <w:bCs/>
        </w:rPr>
      </w:pPr>
      <w:r w:rsidRPr="00E54143">
        <w:rPr>
          <w:rFonts w:cstheme="minorHAnsi"/>
          <w:b/>
          <w:bCs/>
        </w:rPr>
        <w:t>Aanzet tot gesprek</w:t>
      </w:r>
    </w:p>
    <w:p w14:paraId="367E516A" w14:textId="1E184751" w:rsidR="009F4228" w:rsidRDefault="009F4228" w:rsidP="009F4228">
      <w:pPr>
        <w:pStyle w:val="Lijstalinea"/>
        <w:numPr>
          <w:ilvl w:val="0"/>
          <w:numId w:val="8"/>
        </w:numPr>
        <w:spacing w:after="0" w:line="240" w:lineRule="auto"/>
        <w:rPr>
          <w:rFonts w:cstheme="minorHAnsi"/>
        </w:rPr>
      </w:pPr>
      <w:r>
        <w:rPr>
          <w:rFonts w:cstheme="minorHAnsi"/>
        </w:rPr>
        <w:t>Wanneer voel je jezelf als zo’n 1</w:t>
      </w:r>
      <w:r w:rsidRPr="009F4228">
        <w:rPr>
          <w:rFonts w:cstheme="minorHAnsi"/>
          <w:vertAlign w:val="superscript"/>
        </w:rPr>
        <w:t>e</w:t>
      </w:r>
      <w:r>
        <w:rPr>
          <w:rFonts w:cstheme="minorHAnsi"/>
        </w:rPr>
        <w:t xml:space="preserve"> z</w:t>
      </w:r>
      <w:r w:rsidRPr="009F4228">
        <w:rPr>
          <w:rFonts w:cstheme="minorHAnsi"/>
        </w:rPr>
        <w:t>oon</w:t>
      </w:r>
      <w:r>
        <w:rPr>
          <w:rFonts w:cstheme="minorHAnsi"/>
        </w:rPr>
        <w:t xml:space="preserve">? Wat </w:t>
      </w:r>
      <w:r w:rsidRPr="009F4228">
        <w:rPr>
          <w:rFonts w:cstheme="minorHAnsi"/>
        </w:rPr>
        <w:t xml:space="preserve">herken </w:t>
      </w:r>
      <w:r w:rsidR="00EF4990">
        <w:rPr>
          <w:rFonts w:cstheme="minorHAnsi"/>
        </w:rPr>
        <w:t>je van hem</w:t>
      </w:r>
      <w:r w:rsidR="00A24113">
        <w:rPr>
          <w:rFonts w:cstheme="minorHAnsi"/>
        </w:rPr>
        <w:t>zelf</w:t>
      </w:r>
      <w:r w:rsidRPr="009F4228">
        <w:rPr>
          <w:rFonts w:cstheme="minorHAnsi"/>
        </w:rPr>
        <w:t xml:space="preserve">? </w:t>
      </w:r>
    </w:p>
    <w:p w14:paraId="27062B5F" w14:textId="77777777" w:rsidR="009F4228" w:rsidRDefault="009F4228" w:rsidP="00FD084D">
      <w:pPr>
        <w:spacing w:after="0" w:line="240" w:lineRule="auto"/>
        <w:rPr>
          <w:rFonts w:cstheme="minorHAnsi"/>
          <w:b/>
          <w:bCs/>
        </w:rPr>
      </w:pPr>
    </w:p>
    <w:p w14:paraId="32BAA983" w14:textId="2C9BA840" w:rsidR="00A95A08" w:rsidRPr="00E54143" w:rsidRDefault="009C4F59" w:rsidP="00FD084D">
      <w:pPr>
        <w:spacing w:after="0" w:line="240" w:lineRule="auto"/>
        <w:rPr>
          <w:rFonts w:cstheme="minorHAnsi"/>
          <w:bCs/>
        </w:rPr>
      </w:pPr>
      <w:r w:rsidRPr="00E54143">
        <w:rPr>
          <w:rFonts w:cstheme="minorHAnsi"/>
          <w:b/>
          <w:bCs/>
        </w:rPr>
        <w:t>Het 2e type mens</w:t>
      </w:r>
      <w:r w:rsidRPr="00E54143">
        <w:rPr>
          <w:rFonts w:cstheme="minorHAnsi"/>
          <w:bCs/>
        </w:rPr>
        <w:t xml:space="preserve">, is een kind/zoon of </w:t>
      </w:r>
      <w:r w:rsidR="00972394" w:rsidRPr="00E54143">
        <w:rPr>
          <w:rFonts w:cstheme="minorHAnsi"/>
          <w:bCs/>
        </w:rPr>
        <w:t>dochter,</w:t>
      </w:r>
      <w:r w:rsidRPr="00E54143">
        <w:rPr>
          <w:rFonts w:cstheme="minorHAnsi"/>
          <w:bCs/>
        </w:rPr>
        <w:t xml:space="preserve"> waarbij de woo</w:t>
      </w:r>
      <w:r w:rsidR="00A95A08" w:rsidRPr="00E54143">
        <w:rPr>
          <w:rFonts w:cstheme="minorHAnsi"/>
          <w:bCs/>
        </w:rPr>
        <w:t xml:space="preserve">rden en daden niet met elkaar </w:t>
      </w:r>
      <w:r w:rsidRPr="00E54143">
        <w:rPr>
          <w:rFonts w:cstheme="minorHAnsi"/>
          <w:bCs/>
        </w:rPr>
        <w:t xml:space="preserve">overeenkomen. </w:t>
      </w:r>
      <w:r w:rsidR="0046110C" w:rsidRPr="00E54143">
        <w:rPr>
          <w:rFonts w:cstheme="minorHAnsi"/>
          <w:bCs/>
        </w:rPr>
        <w:t xml:space="preserve"> In Jezus ogen zijn </w:t>
      </w:r>
      <w:r w:rsidR="00972394" w:rsidRPr="00E54143">
        <w:rPr>
          <w:rFonts w:cstheme="minorHAnsi"/>
          <w:bCs/>
        </w:rPr>
        <w:t>dat: De</w:t>
      </w:r>
      <w:r w:rsidR="0046110C" w:rsidRPr="00E54143">
        <w:rPr>
          <w:rFonts w:cstheme="minorHAnsi"/>
          <w:bCs/>
        </w:rPr>
        <w:t xml:space="preserve"> hogepriesters, oudsten van het volk, die hem net hiervoor ook hadden uitgedaagd met een strikvraag.</w:t>
      </w:r>
      <w:r w:rsidR="00A95810" w:rsidRPr="00E54143">
        <w:rPr>
          <w:rFonts w:cstheme="minorHAnsi"/>
          <w:bCs/>
        </w:rPr>
        <w:t xml:space="preserve"> Deze zoon antwoord netjes, hoffelijk, spreekt de vader aan met Heer, </w:t>
      </w:r>
      <w:r w:rsidR="0006544F" w:rsidRPr="00E54143">
        <w:rPr>
          <w:rFonts w:cstheme="minorHAnsi"/>
          <w:bCs/>
        </w:rPr>
        <w:t xml:space="preserve">en zegt dat hij gaat werken, maar verzaakt. </w:t>
      </w:r>
      <w:r w:rsidR="00BD7B31" w:rsidRPr="00E54143">
        <w:rPr>
          <w:rFonts w:cstheme="minorHAnsi"/>
          <w:bCs/>
        </w:rPr>
        <w:t xml:space="preserve"> </w:t>
      </w:r>
      <w:r w:rsidR="00972394" w:rsidRPr="00E54143">
        <w:rPr>
          <w:rFonts w:cstheme="minorHAnsi"/>
          <w:bCs/>
        </w:rPr>
        <w:t>Zijn antwoord</w:t>
      </w:r>
      <w:r w:rsidR="00BD7B31" w:rsidRPr="00E54143">
        <w:rPr>
          <w:rFonts w:cstheme="minorHAnsi"/>
          <w:bCs/>
        </w:rPr>
        <w:t xml:space="preserve"> is eigenlijk te ‘vlotjes’, een te snel “ja”, te gemakkelijk </w:t>
      </w:r>
      <w:r w:rsidR="00972394" w:rsidRPr="00E54143">
        <w:rPr>
          <w:rFonts w:cstheme="minorHAnsi"/>
          <w:bCs/>
        </w:rPr>
        <w:t>gezegd.</w:t>
      </w:r>
      <w:r w:rsidR="00A95A08" w:rsidRPr="00E54143">
        <w:rPr>
          <w:rFonts w:cstheme="minorHAnsi"/>
          <w:bCs/>
        </w:rPr>
        <w:t xml:space="preserve"> </w:t>
      </w:r>
    </w:p>
    <w:p w14:paraId="3E05E3CD" w14:textId="7878A327" w:rsidR="00A95A08" w:rsidRPr="00E54143" w:rsidRDefault="00A95A08" w:rsidP="00FD084D">
      <w:pPr>
        <w:spacing w:after="0" w:line="240" w:lineRule="auto"/>
        <w:rPr>
          <w:rFonts w:cstheme="minorHAnsi"/>
          <w:bCs/>
        </w:rPr>
      </w:pPr>
      <w:r w:rsidRPr="00E54143">
        <w:rPr>
          <w:rFonts w:cstheme="minorHAnsi"/>
          <w:bCs/>
        </w:rPr>
        <w:t xml:space="preserve">De hogepriesters en oudsten van het volk denken dat ze beste mensen zijn. Ze denken dat ze niet zondigen tegen de wet van God.  Verloren mensen? O nee, dat zijn ze niet.  Verdriet over hun zonden? O nee, dat hebben ze niet. Ze leven toch netjes?  Ze danken God dat ze niet zo slecht zijn als andere mensen. Ze zeggen tegen </w:t>
      </w:r>
      <w:r w:rsidR="00972394" w:rsidRPr="00E54143">
        <w:rPr>
          <w:rFonts w:cstheme="minorHAnsi"/>
          <w:bCs/>
        </w:rPr>
        <w:t>God:</w:t>
      </w:r>
      <w:r w:rsidR="00972394">
        <w:rPr>
          <w:rFonts w:cstheme="minorHAnsi"/>
          <w:bCs/>
        </w:rPr>
        <w:t xml:space="preserve"> </w:t>
      </w:r>
      <w:r w:rsidRPr="00E54143">
        <w:rPr>
          <w:rFonts w:cstheme="minorHAnsi"/>
          <w:bCs/>
        </w:rPr>
        <w:t xml:space="preserve">"God, wij leven helemaal voor U." Dat is toch mooi?  Wat ze zeggen lijkt mooi, maar ze zeggen het alleen met hun mond. Het is vanbinnen in hun hart niet goed.  Ze denken dat ze Jezus niet nodig, als Verlosser voor hun zonden. Ze zeggen gewoon nee tegen Hem. Ze doen ja met hun mond en zeggen nee met hun hart.  Ze geloven niet in de Heere Jezus.  Dat is erg, </w:t>
      </w:r>
      <w:r w:rsidRPr="00E54143">
        <w:rPr>
          <w:rFonts w:cstheme="minorHAnsi"/>
          <w:bCs/>
          <w:i/>
        </w:rPr>
        <w:t xml:space="preserve">de ja zeggers en uiteindelijk nee doeners, dus van </w:t>
      </w:r>
      <w:r w:rsidRPr="00E54143">
        <w:rPr>
          <w:rFonts w:cstheme="minorHAnsi"/>
          <w:b/>
          <w:bCs/>
          <w:i/>
        </w:rPr>
        <w:t>gehoorzaam naar ongehoorzaam.</w:t>
      </w:r>
    </w:p>
    <w:p w14:paraId="030107D1" w14:textId="77777777" w:rsidR="00A95A08" w:rsidRDefault="00A95A08" w:rsidP="00FD084D">
      <w:pPr>
        <w:spacing w:after="0" w:line="240" w:lineRule="auto"/>
        <w:rPr>
          <w:rFonts w:cstheme="minorHAnsi"/>
          <w:bCs/>
        </w:rPr>
      </w:pPr>
    </w:p>
    <w:p w14:paraId="59959652" w14:textId="77777777" w:rsidR="009F4228" w:rsidRDefault="009F4228" w:rsidP="009F4228">
      <w:pPr>
        <w:spacing w:after="0" w:line="240" w:lineRule="auto"/>
        <w:rPr>
          <w:rFonts w:cstheme="minorHAnsi"/>
          <w:b/>
          <w:bCs/>
        </w:rPr>
      </w:pPr>
      <w:r w:rsidRPr="00E54143">
        <w:rPr>
          <w:rFonts w:cstheme="minorHAnsi"/>
          <w:b/>
          <w:bCs/>
        </w:rPr>
        <w:t>Aanzet tot gesprek</w:t>
      </w:r>
    </w:p>
    <w:p w14:paraId="5AB4A6E0" w14:textId="77777777" w:rsidR="00A24113" w:rsidRDefault="006117E7" w:rsidP="00A24113">
      <w:pPr>
        <w:pStyle w:val="Lijstalinea"/>
        <w:numPr>
          <w:ilvl w:val="0"/>
          <w:numId w:val="8"/>
        </w:numPr>
        <w:spacing w:after="0" w:line="240" w:lineRule="auto"/>
        <w:rPr>
          <w:rFonts w:cstheme="minorHAnsi"/>
        </w:rPr>
      </w:pPr>
      <w:r w:rsidRPr="00A24113">
        <w:rPr>
          <w:rFonts w:cstheme="minorHAnsi"/>
        </w:rPr>
        <w:t>Wanneer voel je jezelf als zo’n 2</w:t>
      </w:r>
      <w:r w:rsidRPr="00A24113">
        <w:rPr>
          <w:rFonts w:cstheme="minorHAnsi"/>
          <w:vertAlign w:val="superscript"/>
        </w:rPr>
        <w:t>e</w:t>
      </w:r>
      <w:r w:rsidRPr="00A24113">
        <w:rPr>
          <w:rFonts w:cstheme="minorHAnsi"/>
        </w:rPr>
        <w:t xml:space="preserve"> zoon? </w:t>
      </w:r>
      <w:r w:rsidR="00A24113">
        <w:rPr>
          <w:rFonts w:cstheme="minorHAnsi"/>
        </w:rPr>
        <w:t xml:space="preserve">Wat </w:t>
      </w:r>
      <w:r w:rsidR="00A24113" w:rsidRPr="009F4228">
        <w:rPr>
          <w:rFonts w:cstheme="minorHAnsi"/>
        </w:rPr>
        <w:t xml:space="preserve">herken </w:t>
      </w:r>
      <w:r w:rsidR="00A24113">
        <w:rPr>
          <w:rFonts w:cstheme="minorHAnsi"/>
        </w:rPr>
        <w:t>van hem in jezelf</w:t>
      </w:r>
      <w:r w:rsidR="00A24113" w:rsidRPr="009F4228">
        <w:rPr>
          <w:rFonts w:cstheme="minorHAnsi"/>
        </w:rPr>
        <w:t xml:space="preserve">? </w:t>
      </w:r>
    </w:p>
    <w:p w14:paraId="5F72BD1C" w14:textId="77777777" w:rsidR="00A24113" w:rsidRDefault="006117E7" w:rsidP="00A24113">
      <w:pPr>
        <w:pStyle w:val="Lijstalinea"/>
        <w:spacing w:after="0" w:line="240" w:lineRule="auto"/>
        <w:rPr>
          <w:rFonts w:cstheme="minorHAnsi"/>
        </w:rPr>
      </w:pPr>
      <w:r w:rsidRPr="00A24113">
        <w:rPr>
          <w:rFonts w:cstheme="minorHAnsi"/>
        </w:rPr>
        <w:t>Welke verschillen tussen deze 2 zonen raken ook jou in je leven?</w:t>
      </w:r>
      <w:r w:rsidR="00A24113">
        <w:rPr>
          <w:rFonts w:cstheme="minorHAnsi"/>
        </w:rPr>
        <w:t xml:space="preserve"> </w:t>
      </w:r>
    </w:p>
    <w:p w14:paraId="4FCDBDED" w14:textId="48D6FF9A" w:rsidR="006117E7" w:rsidRDefault="00F06828" w:rsidP="00A24113">
      <w:pPr>
        <w:pStyle w:val="Lijstalinea"/>
        <w:spacing w:after="0" w:line="240" w:lineRule="auto"/>
        <w:rPr>
          <w:rFonts w:cstheme="minorHAnsi"/>
        </w:rPr>
      </w:pPr>
      <w:r>
        <w:rPr>
          <w:rFonts w:cstheme="minorHAnsi"/>
        </w:rPr>
        <w:t>Welke</w:t>
      </w:r>
      <w:r w:rsidR="00A24113">
        <w:rPr>
          <w:rFonts w:cstheme="minorHAnsi"/>
        </w:rPr>
        <w:t xml:space="preserve"> (tijdelijke) omstandigheden in je leven</w:t>
      </w:r>
      <w:r>
        <w:rPr>
          <w:rFonts w:cstheme="minorHAnsi"/>
        </w:rPr>
        <w:t xml:space="preserve"> hebben invloed op je “zoon zijn”?</w:t>
      </w:r>
    </w:p>
    <w:p w14:paraId="22FC1660" w14:textId="77777777" w:rsidR="00A24113" w:rsidRPr="00A24113" w:rsidRDefault="00A24113" w:rsidP="00A24113">
      <w:pPr>
        <w:pStyle w:val="Lijstalinea"/>
        <w:spacing w:after="0" w:line="240" w:lineRule="auto"/>
        <w:rPr>
          <w:rFonts w:cstheme="minorHAnsi"/>
        </w:rPr>
      </w:pPr>
    </w:p>
    <w:p w14:paraId="3BF31C38" w14:textId="77777777" w:rsidR="00A95A08" w:rsidRPr="00E54143" w:rsidRDefault="00A95A08" w:rsidP="00FD084D">
      <w:pPr>
        <w:spacing w:after="0" w:line="240" w:lineRule="auto"/>
        <w:rPr>
          <w:rFonts w:cstheme="minorHAnsi"/>
          <w:bCs/>
        </w:rPr>
      </w:pPr>
      <w:r w:rsidRPr="00E54143">
        <w:rPr>
          <w:rFonts w:cstheme="minorHAnsi"/>
          <w:bCs/>
        </w:rPr>
        <w:t xml:space="preserve">En hoe zit het nu bij ons, bij u en jou? Misschien leef je wel net zo netjes als de leiders van de joden.  Jij doet alles op tijd, bidden, danken, </w:t>
      </w:r>
      <w:r w:rsidR="00E54143" w:rsidRPr="00E54143">
        <w:rPr>
          <w:rFonts w:cstheme="minorHAnsi"/>
          <w:bCs/>
        </w:rPr>
        <w:t>Bijbellezen</w:t>
      </w:r>
      <w:r w:rsidRPr="00E54143">
        <w:rPr>
          <w:rFonts w:cstheme="minorHAnsi"/>
          <w:bCs/>
        </w:rPr>
        <w:t xml:space="preserve">. Dat is natuurlijk goed, dat moet je altijd doen. </w:t>
      </w:r>
    </w:p>
    <w:p w14:paraId="788E64C9" w14:textId="77777777" w:rsidR="00A95A08" w:rsidRPr="00E54143" w:rsidRDefault="00A95A08" w:rsidP="00FD084D">
      <w:pPr>
        <w:spacing w:after="0" w:line="240" w:lineRule="auto"/>
        <w:rPr>
          <w:rFonts w:cstheme="minorHAnsi"/>
          <w:bCs/>
        </w:rPr>
      </w:pPr>
      <w:r w:rsidRPr="00E54143">
        <w:rPr>
          <w:rFonts w:cstheme="minorHAnsi"/>
          <w:bCs/>
        </w:rPr>
        <w:t xml:space="preserve"> Je gaat trouw naar de kerk. Je zegt altijd ja. Goed! Maar hoe zit het met je hart?  Vraag eens aan je hart: Heb ik genoeg aan alles wat ik doe, of heb ik bekering nodig? Denk ik, net als de leiders van de joden dat ik zalig kan worden door alles wat ik goed doe, of heb ik het werk van Jezus nodig in mijn hart? Als je echt met deze vragen bezig bent, vraag je nog meer. Dan vraag je ook:</w:t>
      </w:r>
      <w:r w:rsidR="001B54D3" w:rsidRPr="00E54143">
        <w:rPr>
          <w:rFonts w:cstheme="minorHAnsi"/>
          <w:bCs/>
        </w:rPr>
        <w:t xml:space="preserve"> </w:t>
      </w:r>
      <w:r w:rsidRPr="00E54143">
        <w:rPr>
          <w:rFonts w:cstheme="minorHAnsi"/>
          <w:bCs/>
        </w:rPr>
        <w:t xml:space="preserve">"Heere, wilt U met Uw Heilige Geest in mijn hart werken en mij bekeren?  Als je genoeg hebt aan alle goede dingen die je doet en meer niet, kom je nog alles tekort voor je zaligheid.  Het moet vanbinnen in je hart goed worden. Daar moet het nieuw worden. </w:t>
      </w:r>
      <w:r w:rsidR="00501D52">
        <w:rPr>
          <w:rFonts w:cstheme="minorHAnsi"/>
          <w:bCs/>
        </w:rPr>
        <w:t>D</w:t>
      </w:r>
      <w:r w:rsidRPr="00E54143">
        <w:rPr>
          <w:rFonts w:cstheme="minorHAnsi"/>
          <w:bCs/>
        </w:rPr>
        <w:t xml:space="preserve">at kan het </w:t>
      </w:r>
      <w:r w:rsidR="00501D52">
        <w:rPr>
          <w:rFonts w:cstheme="minorHAnsi"/>
          <w:bCs/>
        </w:rPr>
        <w:t xml:space="preserve">ook </w:t>
      </w:r>
      <w:r w:rsidRPr="00E54143">
        <w:rPr>
          <w:rFonts w:cstheme="minorHAnsi"/>
          <w:bCs/>
        </w:rPr>
        <w:t xml:space="preserve">worden...omdat God het kan doen bij jou, </w:t>
      </w:r>
      <w:r w:rsidR="00501D52">
        <w:rPr>
          <w:rFonts w:cstheme="minorHAnsi"/>
          <w:bCs/>
        </w:rPr>
        <w:t xml:space="preserve">dankzij </w:t>
      </w:r>
      <w:r w:rsidRPr="00E54143">
        <w:rPr>
          <w:rFonts w:cstheme="minorHAnsi"/>
          <w:bCs/>
        </w:rPr>
        <w:t>het werk van Jezus</w:t>
      </w:r>
      <w:r w:rsidR="00A24113">
        <w:rPr>
          <w:rFonts w:cstheme="minorHAnsi"/>
          <w:bCs/>
        </w:rPr>
        <w:t>, onze Redder</w:t>
      </w:r>
      <w:r w:rsidRPr="00E54143">
        <w:rPr>
          <w:rFonts w:cstheme="minorHAnsi"/>
          <w:bCs/>
        </w:rPr>
        <w:t>.</w:t>
      </w:r>
    </w:p>
    <w:p w14:paraId="09BD6810" w14:textId="77777777" w:rsidR="00A95A08" w:rsidRPr="00E54143" w:rsidRDefault="00A95A08" w:rsidP="00FD084D">
      <w:pPr>
        <w:spacing w:after="0" w:line="240" w:lineRule="auto"/>
        <w:ind w:left="15"/>
        <w:rPr>
          <w:rFonts w:cstheme="minorHAnsi"/>
          <w:bCs/>
        </w:rPr>
      </w:pPr>
    </w:p>
    <w:p w14:paraId="424DD6CC" w14:textId="77777777" w:rsidR="00501D52" w:rsidRDefault="00BD7B31" w:rsidP="00FD084D">
      <w:pPr>
        <w:spacing w:after="0" w:line="240" w:lineRule="auto"/>
        <w:rPr>
          <w:rFonts w:cstheme="minorHAnsi"/>
          <w:bCs/>
        </w:rPr>
      </w:pPr>
      <w:r w:rsidRPr="00E54143">
        <w:rPr>
          <w:rFonts w:cstheme="minorHAnsi"/>
          <w:bCs/>
        </w:rPr>
        <w:t xml:space="preserve">In de gelijkenis zoals Jezus die verteld </w:t>
      </w:r>
      <w:r w:rsidR="00501D52">
        <w:rPr>
          <w:rFonts w:cstheme="minorHAnsi"/>
          <w:bCs/>
        </w:rPr>
        <w:t xml:space="preserve">lijkt </w:t>
      </w:r>
      <w:r w:rsidRPr="00E54143">
        <w:rPr>
          <w:rFonts w:cstheme="minorHAnsi"/>
          <w:bCs/>
        </w:rPr>
        <w:t xml:space="preserve">de vraag niet zo moeilijk te beantwoorden. De zoon die uiteindelijk in de wijngaard ging werken is degene die de wil van zijn vader gedaan heeft. </w:t>
      </w:r>
    </w:p>
    <w:p w14:paraId="3F3637A9" w14:textId="77777777" w:rsidR="00BD7B31" w:rsidRPr="00E54143" w:rsidRDefault="00BD7B31" w:rsidP="00FD084D">
      <w:pPr>
        <w:spacing w:after="0" w:line="240" w:lineRule="auto"/>
        <w:rPr>
          <w:rFonts w:cstheme="minorHAnsi"/>
          <w:bCs/>
        </w:rPr>
      </w:pPr>
      <w:r w:rsidRPr="00E54143">
        <w:rPr>
          <w:rFonts w:cstheme="minorHAnsi"/>
          <w:bCs/>
        </w:rPr>
        <w:t>Maar Jezus bedoeling is blijkbaar niet: zolang je maar in de pas loopt krijg je met God geen last. Ga maar braaf twee keer naar de kerk. Ook als het s middags dertig graden is en je liever langs de Lek aan het strand zou liggen.</w:t>
      </w:r>
    </w:p>
    <w:p w14:paraId="1E022949" w14:textId="4FEA91C9" w:rsidR="00BD7B31" w:rsidRPr="00E54143" w:rsidRDefault="00BD7B31" w:rsidP="00FD084D">
      <w:pPr>
        <w:spacing w:after="0" w:line="240" w:lineRule="auto"/>
        <w:rPr>
          <w:rFonts w:cstheme="minorHAnsi"/>
          <w:bCs/>
        </w:rPr>
      </w:pPr>
      <w:r w:rsidRPr="00E54143">
        <w:rPr>
          <w:rFonts w:cstheme="minorHAnsi"/>
          <w:bCs/>
        </w:rPr>
        <w:t xml:space="preserve">Jezus bedoelt dat je moet gaan voor de keuzes die je maakt. </w:t>
      </w:r>
      <w:r w:rsidR="00501D52">
        <w:rPr>
          <w:rFonts w:cstheme="minorHAnsi"/>
          <w:bCs/>
        </w:rPr>
        <w:t xml:space="preserve">En </w:t>
      </w:r>
      <w:r w:rsidRPr="00E54143">
        <w:rPr>
          <w:rFonts w:cstheme="minorHAnsi"/>
          <w:bCs/>
        </w:rPr>
        <w:t>het maakt wel degelijk uit voor w</w:t>
      </w:r>
      <w:r w:rsidR="00E54143" w:rsidRPr="00E54143">
        <w:rPr>
          <w:rFonts w:cstheme="minorHAnsi"/>
          <w:bCs/>
        </w:rPr>
        <w:t>e</w:t>
      </w:r>
      <w:r w:rsidR="00501D52">
        <w:rPr>
          <w:rFonts w:cstheme="minorHAnsi"/>
          <w:bCs/>
        </w:rPr>
        <w:t>lke keuze je gaat</w:t>
      </w:r>
      <w:r w:rsidR="00972394">
        <w:rPr>
          <w:rFonts w:cstheme="minorHAnsi"/>
          <w:bCs/>
        </w:rPr>
        <w:t>,</w:t>
      </w:r>
      <w:r w:rsidR="00501D52">
        <w:rPr>
          <w:rFonts w:cstheme="minorHAnsi"/>
          <w:bCs/>
        </w:rPr>
        <w:t xml:space="preserve"> w</w:t>
      </w:r>
      <w:r w:rsidRPr="00E54143">
        <w:rPr>
          <w:rFonts w:cstheme="minorHAnsi"/>
          <w:bCs/>
        </w:rPr>
        <w:t xml:space="preserve">ant je kunt ook eerlijk zijn zonder gehoorzaam te zijn. Wie zegt: Zolang je er maar voor gaat, doet het er </w:t>
      </w:r>
      <w:r w:rsidRPr="00E54143">
        <w:rPr>
          <w:rFonts w:cstheme="minorHAnsi"/>
          <w:bCs/>
          <w:u w:val="single"/>
        </w:rPr>
        <w:t>niet</w:t>
      </w:r>
      <w:r w:rsidRPr="00E54143">
        <w:rPr>
          <w:rFonts w:cstheme="minorHAnsi"/>
          <w:bCs/>
        </w:rPr>
        <w:t xml:space="preserve"> toe welke keuze je maakt, </w:t>
      </w:r>
      <w:r w:rsidR="00501D52">
        <w:rPr>
          <w:rFonts w:cstheme="minorHAnsi"/>
          <w:bCs/>
        </w:rPr>
        <w:t xml:space="preserve">die </w:t>
      </w:r>
      <w:r w:rsidRPr="00E54143">
        <w:rPr>
          <w:rFonts w:cstheme="minorHAnsi"/>
          <w:bCs/>
        </w:rPr>
        <w:t>heeft deze gelijkenis dus niet begrepen. Want de eerste zoon wordt ons niet ten voorbeeld gehouden omdat hij zo eerlijk is, maar omdat hij zich toch nog bekeerd heeft.</w:t>
      </w:r>
    </w:p>
    <w:p w14:paraId="53F695A8" w14:textId="77777777" w:rsidR="00E54143" w:rsidRPr="00E54143" w:rsidRDefault="00E54143" w:rsidP="00FD084D">
      <w:pPr>
        <w:spacing w:after="0" w:line="240" w:lineRule="auto"/>
        <w:rPr>
          <w:rFonts w:cstheme="minorHAnsi"/>
          <w:b/>
          <w:bCs/>
        </w:rPr>
      </w:pPr>
    </w:p>
    <w:p w14:paraId="35D83A74" w14:textId="77777777" w:rsidR="009F4228" w:rsidRDefault="009F4228" w:rsidP="009F4228">
      <w:pPr>
        <w:spacing w:after="0" w:line="240" w:lineRule="auto"/>
        <w:rPr>
          <w:rFonts w:cstheme="minorHAnsi"/>
          <w:b/>
          <w:bCs/>
        </w:rPr>
      </w:pPr>
      <w:r w:rsidRPr="00E54143">
        <w:rPr>
          <w:rFonts w:cstheme="minorHAnsi"/>
          <w:b/>
          <w:bCs/>
        </w:rPr>
        <w:t>Aanzet tot gesprek</w:t>
      </w:r>
    </w:p>
    <w:p w14:paraId="4347479C" w14:textId="77777777" w:rsidR="00A24113" w:rsidRDefault="00A24113" w:rsidP="009F4228">
      <w:pPr>
        <w:spacing w:after="0" w:line="240" w:lineRule="auto"/>
        <w:rPr>
          <w:rFonts w:cstheme="minorHAnsi"/>
          <w:b/>
          <w:bCs/>
        </w:rPr>
      </w:pPr>
    </w:p>
    <w:p w14:paraId="209312DA" w14:textId="77777777" w:rsidR="00A24113" w:rsidRDefault="00A24113" w:rsidP="00A24113">
      <w:pPr>
        <w:pStyle w:val="Lijstalinea"/>
        <w:numPr>
          <w:ilvl w:val="0"/>
          <w:numId w:val="8"/>
        </w:numPr>
        <w:spacing w:after="0" w:line="240" w:lineRule="auto"/>
        <w:rPr>
          <w:rFonts w:cstheme="minorHAnsi"/>
        </w:rPr>
      </w:pPr>
      <w:r w:rsidRPr="009F4228">
        <w:rPr>
          <w:rFonts w:cstheme="minorHAnsi"/>
        </w:rPr>
        <w:t xml:space="preserve">In welke zoon herken je jezelf het meest?  Doe jij altijd wat er gevraagd wordt? </w:t>
      </w:r>
    </w:p>
    <w:p w14:paraId="4546ED3E" w14:textId="0F19E618" w:rsidR="00A24113" w:rsidRPr="00E54143" w:rsidRDefault="00A24113" w:rsidP="00A24113">
      <w:pPr>
        <w:pStyle w:val="Lijstalinea"/>
        <w:spacing w:after="0" w:line="240" w:lineRule="auto"/>
        <w:rPr>
          <w:rFonts w:cstheme="minorHAnsi"/>
        </w:rPr>
      </w:pPr>
      <w:r w:rsidRPr="00E54143">
        <w:rPr>
          <w:rFonts w:cstheme="minorHAnsi"/>
        </w:rPr>
        <w:t xml:space="preserve">En heb je scherp wat God van je vraagt?  Hoe zorg je ervoor om toch Gods </w:t>
      </w:r>
      <w:r w:rsidR="00EF4990">
        <w:rPr>
          <w:rFonts w:cstheme="minorHAnsi"/>
        </w:rPr>
        <w:t>w</w:t>
      </w:r>
      <w:r w:rsidRPr="00E54143">
        <w:rPr>
          <w:rFonts w:cstheme="minorHAnsi"/>
        </w:rPr>
        <w:t>il te kennen en ook te doen?</w:t>
      </w:r>
    </w:p>
    <w:p w14:paraId="4D083844" w14:textId="77777777" w:rsidR="00A24113" w:rsidRDefault="00A24113" w:rsidP="009F4228">
      <w:pPr>
        <w:spacing w:after="0" w:line="240" w:lineRule="auto"/>
        <w:rPr>
          <w:rFonts w:cstheme="minorHAnsi"/>
          <w:b/>
          <w:bCs/>
        </w:rPr>
      </w:pPr>
    </w:p>
    <w:p w14:paraId="4F637340" w14:textId="4E901A42" w:rsidR="0067670F" w:rsidRPr="00E54143" w:rsidRDefault="00BB6945" w:rsidP="00A24113">
      <w:pPr>
        <w:pStyle w:val="Lijstalinea"/>
        <w:numPr>
          <w:ilvl w:val="0"/>
          <w:numId w:val="8"/>
        </w:numPr>
        <w:spacing w:after="0" w:line="240" w:lineRule="auto"/>
        <w:rPr>
          <w:rFonts w:cstheme="minorHAnsi"/>
        </w:rPr>
      </w:pPr>
      <w:r>
        <w:rPr>
          <w:rFonts w:cstheme="minorHAnsi"/>
        </w:rPr>
        <w:t>“</w:t>
      </w:r>
      <w:r w:rsidR="00127C25" w:rsidRPr="00E54143">
        <w:rPr>
          <w:rFonts w:cstheme="minorHAnsi"/>
        </w:rPr>
        <w:t>Wie geen 'nee' kan zeggen, kan ook geen echt 'ja' zeggen.</w:t>
      </w:r>
      <w:r>
        <w:rPr>
          <w:rFonts w:cstheme="minorHAnsi"/>
        </w:rPr>
        <w:t>”</w:t>
      </w:r>
      <w:r w:rsidR="00127C25" w:rsidRPr="00E54143">
        <w:rPr>
          <w:rFonts w:cstheme="minorHAnsi"/>
        </w:rPr>
        <w:t xml:space="preserve"> Hoe kijk j</w:t>
      </w:r>
      <w:r>
        <w:rPr>
          <w:rFonts w:cstheme="minorHAnsi"/>
        </w:rPr>
        <w:t>e</w:t>
      </w:r>
      <w:r w:rsidR="00127C25" w:rsidRPr="00E54143">
        <w:rPr>
          <w:rFonts w:cstheme="minorHAnsi"/>
        </w:rPr>
        <w:t xml:space="preserve"> aan tegen deze stelling?</w:t>
      </w:r>
    </w:p>
    <w:p w14:paraId="35494354" w14:textId="77777777" w:rsidR="00A14DED" w:rsidRPr="00E54143" w:rsidRDefault="00A14DED" w:rsidP="00FD084D">
      <w:pPr>
        <w:pStyle w:val="Lijstalinea"/>
        <w:spacing w:after="0" w:line="240" w:lineRule="auto"/>
        <w:rPr>
          <w:rFonts w:cstheme="minorHAnsi"/>
        </w:rPr>
      </w:pPr>
    </w:p>
    <w:p w14:paraId="24259D89" w14:textId="1D584CD5" w:rsidR="000757AF" w:rsidRPr="00DD7442" w:rsidRDefault="000757AF" w:rsidP="00DD7442">
      <w:pPr>
        <w:pStyle w:val="Lijstalinea"/>
        <w:numPr>
          <w:ilvl w:val="0"/>
          <w:numId w:val="8"/>
        </w:numPr>
        <w:spacing w:after="0" w:line="240" w:lineRule="auto"/>
        <w:rPr>
          <w:rFonts w:cstheme="minorHAnsi"/>
        </w:rPr>
      </w:pPr>
      <w:r w:rsidRPr="00E54143">
        <w:rPr>
          <w:rFonts w:cstheme="minorHAnsi"/>
        </w:rPr>
        <w:t xml:space="preserve">Jezus doel om dit verhaal te vertellen is niet om nog meer van ons te </w:t>
      </w:r>
      <w:r w:rsidR="00972394" w:rsidRPr="00E54143">
        <w:rPr>
          <w:rFonts w:cstheme="minorHAnsi"/>
        </w:rPr>
        <w:t>verlangen, maar</w:t>
      </w:r>
      <w:r w:rsidRPr="00E54143">
        <w:rPr>
          <w:rFonts w:cstheme="minorHAnsi"/>
        </w:rPr>
        <w:t xml:space="preserve"> om onze innerlijke houding te veranderen. </w:t>
      </w:r>
      <w:r w:rsidRPr="00DD7442">
        <w:rPr>
          <w:rFonts w:cstheme="minorHAnsi"/>
        </w:rPr>
        <w:t xml:space="preserve">Met welk verlangen </w:t>
      </w:r>
      <w:r w:rsidR="005F315A" w:rsidRPr="00DD7442">
        <w:rPr>
          <w:rFonts w:cstheme="minorHAnsi"/>
        </w:rPr>
        <w:t>zijn wij bezig met de gewone dingen van de dag?</w:t>
      </w:r>
    </w:p>
    <w:p w14:paraId="52194A77" w14:textId="77777777" w:rsidR="005F315A" w:rsidRPr="00E54143" w:rsidRDefault="005F315A" w:rsidP="009F4228">
      <w:pPr>
        <w:pStyle w:val="Lijstalinea"/>
        <w:spacing w:after="0" w:line="240" w:lineRule="auto"/>
        <w:rPr>
          <w:rFonts w:cstheme="minorHAnsi"/>
        </w:rPr>
      </w:pPr>
      <w:r w:rsidRPr="00E54143">
        <w:rPr>
          <w:rFonts w:cstheme="minorHAnsi"/>
        </w:rPr>
        <w:t>Hoe bewust handelen we naar de Wil van de Vader tijdens onze dagelijkse werkzaamheden?</w:t>
      </w:r>
    </w:p>
    <w:p w14:paraId="2F4A8BD3" w14:textId="77777777" w:rsidR="000757AF" w:rsidRPr="00E54143" w:rsidRDefault="000757AF" w:rsidP="00FD084D">
      <w:pPr>
        <w:pStyle w:val="Lijstalinea"/>
        <w:spacing w:after="0" w:line="240" w:lineRule="auto"/>
        <w:rPr>
          <w:rFonts w:cstheme="minorHAnsi"/>
        </w:rPr>
      </w:pPr>
    </w:p>
    <w:p w14:paraId="59E2FA43" w14:textId="77777777" w:rsidR="00A95A08" w:rsidRPr="00E54143" w:rsidRDefault="00CD572A" w:rsidP="00A24113">
      <w:pPr>
        <w:pStyle w:val="Lijstalinea"/>
        <w:numPr>
          <w:ilvl w:val="0"/>
          <w:numId w:val="8"/>
        </w:numPr>
        <w:spacing w:after="0" w:line="240" w:lineRule="auto"/>
        <w:rPr>
          <w:rFonts w:cstheme="minorHAnsi"/>
        </w:rPr>
      </w:pPr>
      <w:r w:rsidRPr="00E54143">
        <w:rPr>
          <w:rFonts w:cstheme="minorHAnsi"/>
        </w:rPr>
        <w:t>Welke zoon ontbreekt er nog in dit verhaal? Hoe zou je hem omschrijven?</w:t>
      </w:r>
    </w:p>
    <w:p w14:paraId="73A7C9A8" w14:textId="77777777" w:rsidR="00A95A08" w:rsidRPr="00FD084D" w:rsidRDefault="00A24113" w:rsidP="00FD084D">
      <w:pPr>
        <w:pStyle w:val="Lijstalinea"/>
        <w:spacing w:after="0" w:line="240" w:lineRule="auto"/>
        <w:rPr>
          <w:rFonts w:cstheme="minorHAnsi"/>
        </w:rPr>
      </w:pPr>
      <w:r>
        <w:rPr>
          <w:rFonts w:cstheme="minorHAnsi"/>
        </w:rPr>
        <w:t xml:space="preserve">Wie </w:t>
      </w:r>
      <w:r w:rsidR="00501D52">
        <w:rPr>
          <w:rFonts w:cstheme="minorHAnsi"/>
        </w:rPr>
        <w:t>zou</w:t>
      </w:r>
      <w:r>
        <w:rPr>
          <w:rFonts w:cstheme="minorHAnsi"/>
        </w:rPr>
        <w:t xml:space="preserve"> dan de 3</w:t>
      </w:r>
      <w:r w:rsidRPr="00A24113">
        <w:rPr>
          <w:rFonts w:cstheme="minorHAnsi"/>
          <w:vertAlign w:val="superscript"/>
        </w:rPr>
        <w:t>de</w:t>
      </w:r>
      <w:r>
        <w:rPr>
          <w:rFonts w:cstheme="minorHAnsi"/>
        </w:rPr>
        <w:t xml:space="preserve"> zoon</w:t>
      </w:r>
      <w:r w:rsidR="00501D52">
        <w:rPr>
          <w:rFonts w:cstheme="minorHAnsi"/>
        </w:rPr>
        <w:t xml:space="preserve"> in deze gelijkenis kunnen zijn</w:t>
      </w:r>
      <w:r>
        <w:rPr>
          <w:rFonts w:cstheme="minorHAnsi"/>
        </w:rPr>
        <w:t xml:space="preserve">? </w:t>
      </w:r>
    </w:p>
    <w:sectPr w:rsidR="00A95A08" w:rsidRPr="00FD084D" w:rsidSect="000E6386">
      <w:pgSz w:w="11906" w:h="16838"/>
      <w:pgMar w:top="1135" w:right="566"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2B64D" w14:textId="77777777" w:rsidR="008F5A35" w:rsidRDefault="008F5A35" w:rsidP="00662990">
      <w:pPr>
        <w:spacing w:after="0" w:line="240" w:lineRule="auto"/>
      </w:pPr>
      <w:r>
        <w:separator/>
      </w:r>
    </w:p>
  </w:endnote>
  <w:endnote w:type="continuationSeparator" w:id="0">
    <w:p w14:paraId="19835CB6" w14:textId="77777777" w:rsidR="008F5A35" w:rsidRDefault="008F5A35" w:rsidP="00662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9D1E1" w14:textId="77777777" w:rsidR="008F5A35" w:rsidRDefault="008F5A35" w:rsidP="00662990">
      <w:pPr>
        <w:spacing w:after="0" w:line="240" w:lineRule="auto"/>
      </w:pPr>
      <w:r>
        <w:separator/>
      </w:r>
    </w:p>
  </w:footnote>
  <w:footnote w:type="continuationSeparator" w:id="0">
    <w:p w14:paraId="3E88AFB6" w14:textId="77777777" w:rsidR="008F5A35" w:rsidRDefault="008F5A35" w:rsidP="00662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558B"/>
    <w:multiLevelType w:val="hybridMultilevel"/>
    <w:tmpl w:val="5EC41B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ED69BD"/>
    <w:multiLevelType w:val="hybridMultilevel"/>
    <w:tmpl w:val="9572AD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4D0C36"/>
    <w:multiLevelType w:val="hybridMultilevel"/>
    <w:tmpl w:val="CD3044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6A95EB7"/>
    <w:multiLevelType w:val="hybridMultilevel"/>
    <w:tmpl w:val="1AEE92E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FB7387C"/>
    <w:multiLevelType w:val="hybridMultilevel"/>
    <w:tmpl w:val="B23E6ADE"/>
    <w:lvl w:ilvl="0" w:tplc="0413000F">
      <w:start w:val="1"/>
      <w:numFmt w:val="decimal"/>
      <w:lvlText w:val="%1."/>
      <w:lvlJc w:val="left"/>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6C726D0"/>
    <w:multiLevelType w:val="hybridMultilevel"/>
    <w:tmpl w:val="8FECC2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D856786"/>
    <w:multiLevelType w:val="hybridMultilevel"/>
    <w:tmpl w:val="A8F8A3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A03084F"/>
    <w:multiLevelType w:val="hybridMultilevel"/>
    <w:tmpl w:val="C12408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4AF183C"/>
    <w:multiLevelType w:val="hybridMultilevel"/>
    <w:tmpl w:val="7DA498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C4A4A02"/>
    <w:multiLevelType w:val="hybridMultilevel"/>
    <w:tmpl w:val="E41810F0"/>
    <w:lvl w:ilvl="0" w:tplc="F60829B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777D49FB"/>
    <w:multiLevelType w:val="hybridMultilevel"/>
    <w:tmpl w:val="E7B0EF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AA6794F"/>
    <w:multiLevelType w:val="hybridMultilevel"/>
    <w:tmpl w:val="19A8C4E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2" w15:restartNumberingAfterBreak="0">
    <w:nsid w:val="7F8D11EC"/>
    <w:multiLevelType w:val="hybridMultilevel"/>
    <w:tmpl w:val="C87AA7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9"/>
  </w:num>
  <w:num w:numId="6">
    <w:abstractNumId w:val="3"/>
  </w:num>
  <w:num w:numId="7">
    <w:abstractNumId w:val="11"/>
  </w:num>
  <w:num w:numId="8">
    <w:abstractNumId w:val="12"/>
  </w:num>
  <w:num w:numId="9">
    <w:abstractNumId w:val="8"/>
  </w:num>
  <w:num w:numId="10">
    <w:abstractNumId w:val="7"/>
  </w:num>
  <w:num w:numId="11">
    <w:abstractNumId w:val="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3B47"/>
    <w:rsid w:val="000123B3"/>
    <w:rsid w:val="000228D4"/>
    <w:rsid w:val="000233A1"/>
    <w:rsid w:val="0002625B"/>
    <w:rsid w:val="00030E4D"/>
    <w:rsid w:val="00040106"/>
    <w:rsid w:val="00057CE7"/>
    <w:rsid w:val="00064B63"/>
    <w:rsid w:val="0006544F"/>
    <w:rsid w:val="000757AF"/>
    <w:rsid w:val="00075E3C"/>
    <w:rsid w:val="00090ACC"/>
    <w:rsid w:val="000A7934"/>
    <w:rsid w:val="000B11B8"/>
    <w:rsid w:val="000B5C96"/>
    <w:rsid w:val="000C08E8"/>
    <w:rsid w:val="000C23E2"/>
    <w:rsid w:val="000C4E45"/>
    <w:rsid w:val="000D4636"/>
    <w:rsid w:val="000D6A15"/>
    <w:rsid w:val="000E6386"/>
    <w:rsid w:val="000F58A2"/>
    <w:rsid w:val="000F6963"/>
    <w:rsid w:val="0010436F"/>
    <w:rsid w:val="00105C49"/>
    <w:rsid w:val="00112F33"/>
    <w:rsid w:val="0012319C"/>
    <w:rsid w:val="00127C25"/>
    <w:rsid w:val="00127DCA"/>
    <w:rsid w:val="001364CC"/>
    <w:rsid w:val="00143BDE"/>
    <w:rsid w:val="00145E52"/>
    <w:rsid w:val="00150111"/>
    <w:rsid w:val="0015014F"/>
    <w:rsid w:val="00156007"/>
    <w:rsid w:val="00156DA2"/>
    <w:rsid w:val="0015759E"/>
    <w:rsid w:val="00173A7A"/>
    <w:rsid w:val="00173D55"/>
    <w:rsid w:val="00176193"/>
    <w:rsid w:val="00187769"/>
    <w:rsid w:val="001936AD"/>
    <w:rsid w:val="00195BDD"/>
    <w:rsid w:val="001B1B04"/>
    <w:rsid w:val="001B54D3"/>
    <w:rsid w:val="001C1671"/>
    <w:rsid w:val="001C63A6"/>
    <w:rsid w:val="001E01F7"/>
    <w:rsid w:val="0020024A"/>
    <w:rsid w:val="00210B69"/>
    <w:rsid w:val="002157FA"/>
    <w:rsid w:val="00234298"/>
    <w:rsid w:val="00234627"/>
    <w:rsid w:val="00237084"/>
    <w:rsid w:val="0024097C"/>
    <w:rsid w:val="00256AE2"/>
    <w:rsid w:val="0026762A"/>
    <w:rsid w:val="00267DB6"/>
    <w:rsid w:val="002755D6"/>
    <w:rsid w:val="00291F50"/>
    <w:rsid w:val="002A5661"/>
    <w:rsid w:val="002B057D"/>
    <w:rsid w:val="002E2E96"/>
    <w:rsid w:val="002E4BE9"/>
    <w:rsid w:val="002F0F5B"/>
    <w:rsid w:val="00303033"/>
    <w:rsid w:val="003310AF"/>
    <w:rsid w:val="003423B7"/>
    <w:rsid w:val="003446B9"/>
    <w:rsid w:val="00347338"/>
    <w:rsid w:val="00353934"/>
    <w:rsid w:val="00356CD2"/>
    <w:rsid w:val="00391387"/>
    <w:rsid w:val="00393400"/>
    <w:rsid w:val="003949A9"/>
    <w:rsid w:val="003A4466"/>
    <w:rsid w:val="003A6C86"/>
    <w:rsid w:val="003A7065"/>
    <w:rsid w:val="003B2153"/>
    <w:rsid w:val="003B73AB"/>
    <w:rsid w:val="003C2848"/>
    <w:rsid w:val="003C3B47"/>
    <w:rsid w:val="003C4738"/>
    <w:rsid w:val="003D152F"/>
    <w:rsid w:val="003D3CEA"/>
    <w:rsid w:val="003E2FE2"/>
    <w:rsid w:val="003F259A"/>
    <w:rsid w:val="00400C10"/>
    <w:rsid w:val="00421DFD"/>
    <w:rsid w:val="004248E9"/>
    <w:rsid w:val="00431E6E"/>
    <w:rsid w:val="0043579A"/>
    <w:rsid w:val="00450122"/>
    <w:rsid w:val="00453C4C"/>
    <w:rsid w:val="00455A84"/>
    <w:rsid w:val="00461069"/>
    <w:rsid w:val="0046110C"/>
    <w:rsid w:val="0047325C"/>
    <w:rsid w:val="004879B9"/>
    <w:rsid w:val="00487F49"/>
    <w:rsid w:val="004A1B75"/>
    <w:rsid w:val="004C6351"/>
    <w:rsid w:val="004C7013"/>
    <w:rsid w:val="004D36CC"/>
    <w:rsid w:val="004E70ED"/>
    <w:rsid w:val="004F7A38"/>
    <w:rsid w:val="00501D52"/>
    <w:rsid w:val="00503517"/>
    <w:rsid w:val="00504C3B"/>
    <w:rsid w:val="00505A3C"/>
    <w:rsid w:val="00515BBB"/>
    <w:rsid w:val="005243F0"/>
    <w:rsid w:val="005272D9"/>
    <w:rsid w:val="005332F1"/>
    <w:rsid w:val="00535C00"/>
    <w:rsid w:val="005515AA"/>
    <w:rsid w:val="00552889"/>
    <w:rsid w:val="0055768C"/>
    <w:rsid w:val="0057578A"/>
    <w:rsid w:val="005C0D89"/>
    <w:rsid w:val="005C3F3E"/>
    <w:rsid w:val="005C7596"/>
    <w:rsid w:val="005E7BA3"/>
    <w:rsid w:val="005F0A17"/>
    <w:rsid w:val="005F315A"/>
    <w:rsid w:val="006008DC"/>
    <w:rsid w:val="0060575C"/>
    <w:rsid w:val="00606526"/>
    <w:rsid w:val="006117E7"/>
    <w:rsid w:val="00614600"/>
    <w:rsid w:val="00615DB2"/>
    <w:rsid w:val="0062446A"/>
    <w:rsid w:val="006249FB"/>
    <w:rsid w:val="00633911"/>
    <w:rsid w:val="00634BAA"/>
    <w:rsid w:val="00654D5D"/>
    <w:rsid w:val="00661D6B"/>
    <w:rsid w:val="00662990"/>
    <w:rsid w:val="00673F84"/>
    <w:rsid w:val="0067601C"/>
    <w:rsid w:val="0067670F"/>
    <w:rsid w:val="006773B1"/>
    <w:rsid w:val="00680FAD"/>
    <w:rsid w:val="006C7C20"/>
    <w:rsid w:val="006E1BC5"/>
    <w:rsid w:val="006E685C"/>
    <w:rsid w:val="006F4328"/>
    <w:rsid w:val="006F5475"/>
    <w:rsid w:val="0070531C"/>
    <w:rsid w:val="007157B9"/>
    <w:rsid w:val="007175B1"/>
    <w:rsid w:val="00722762"/>
    <w:rsid w:val="007245F1"/>
    <w:rsid w:val="00744055"/>
    <w:rsid w:val="00764937"/>
    <w:rsid w:val="0077199A"/>
    <w:rsid w:val="0077785F"/>
    <w:rsid w:val="00795C38"/>
    <w:rsid w:val="007B321F"/>
    <w:rsid w:val="007C4623"/>
    <w:rsid w:val="007C7099"/>
    <w:rsid w:val="007D003E"/>
    <w:rsid w:val="007D35B3"/>
    <w:rsid w:val="007E6119"/>
    <w:rsid w:val="007F3657"/>
    <w:rsid w:val="00800968"/>
    <w:rsid w:val="00800F23"/>
    <w:rsid w:val="00801D94"/>
    <w:rsid w:val="00806D76"/>
    <w:rsid w:val="00810E14"/>
    <w:rsid w:val="00811849"/>
    <w:rsid w:val="0083476C"/>
    <w:rsid w:val="0083591B"/>
    <w:rsid w:val="00837081"/>
    <w:rsid w:val="00842AF2"/>
    <w:rsid w:val="00860E69"/>
    <w:rsid w:val="008679F2"/>
    <w:rsid w:val="00870496"/>
    <w:rsid w:val="00872C9C"/>
    <w:rsid w:val="00891C6D"/>
    <w:rsid w:val="008A60AC"/>
    <w:rsid w:val="008B0A6B"/>
    <w:rsid w:val="008B3DAD"/>
    <w:rsid w:val="008B6041"/>
    <w:rsid w:val="008B75E0"/>
    <w:rsid w:val="008C1D1E"/>
    <w:rsid w:val="008C70E7"/>
    <w:rsid w:val="008D5D67"/>
    <w:rsid w:val="008E57EE"/>
    <w:rsid w:val="008E70DA"/>
    <w:rsid w:val="008F0580"/>
    <w:rsid w:val="008F2D80"/>
    <w:rsid w:val="008F5A35"/>
    <w:rsid w:val="00902E87"/>
    <w:rsid w:val="00906DD0"/>
    <w:rsid w:val="00914368"/>
    <w:rsid w:val="0091739C"/>
    <w:rsid w:val="00921B3D"/>
    <w:rsid w:val="00923CC7"/>
    <w:rsid w:val="0093263C"/>
    <w:rsid w:val="00946222"/>
    <w:rsid w:val="00953256"/>
    <w:rsid w:val="00953619"/>
    <w:rsid w:val="00961948"/>
    <w:rsid w:val="00965D61"/>
    <w:rsid w:val="00966EA7"/>
    <w:rsid w:val="00972394"/>
    <w:rsid w:val="009875C1"/>
    <w:rsid w:val="00994379"/>
    <w:rsid w:val="009B4FC7"/>
    <w:rsid w:val="009C2CCF"/>
    <w:rsid w:val="009C4F59"/>
    <w:rsid w:val="009D1BD7"/>
    <w:rsid w:val="009D71C9"/>
    <w:rsid w:val="009E7EA3"/>
    <w:rsid w:val="009F005B"/>
    <w:rsid w:val="009F4228"/>
    <w:rsid w:val="009F5433"/>
    <w:rsid w:val="00A0365A"/>
    <w:rsid w:val="00A13006"/>
    <w:rsid w:val="00A14DED"/>
    <w:rsid w:val="00A15808"/>
    <w:rsid w:val="00A219F8"/>
    <w:rsid w:val="00A23B33"/>
    <w:rsid w:val="00A24113"/>
    <w:rsid w:val="00A2670D"/>
    <w:rsid w:val="00A27578"/>
    <w:rsid w:val="00A3401B"/>
    <w:rsid w:val="00A34B27"/>
    <w:rsid w:val="00A5225E"/>
    <w:rsid w:val="00A54FAA"/>
    <w:rsid w:val="00A6111F"/>
    <w:rsid w:val="00A62BEF"/>
    <w:rsid w:val="00A64347"/>
    <w:rsid w:val="00A74DE2"/>
    <w:rsid w:val="00A84826"/>
    <w:rsid w:val="00A868B5"/>
    <w:rsid w:val="00A868F3"/>
    <w:rsid w:val="00A95810"/>
    <w:rsid w:val="00A95A08"/>
    <w:rsid w:val="00A970C5"/>
    <w:rsid w:val="00AA0A11"/>
    <w:rsid w:val="00AA344B"/>
    <w:rsid w:val="00AA4E1C"/>
    <w:rsid w:val="00AA597B"/>
    <w:rsid w:val="00AB5B24"/>
    <w:rsid w:val="00AC62BF"/>
    <w:rsid w:val="00AC6FB3"/>
    <w:rsid w:val="00AD736B"/>
    <w:rsid w:val="00AD7E6F"/>
    <w:rsid w:val="00AE031A"/>
    <w:rsid w:val="00AE0BB4"/>
    <w:rsid w:val="00AE43C8"/>
    <w:rsid w:val="00AE6008"/>
    <w:rsid w:val="00AF24AE"/>
    <w:rsid w:val="00AF694E"/>
    <w:rsid w:val="00B1134D"/>
    <w:rsid w:val="00B14ED8"/>
    <w:rsid w:val="00B32DC5"/>
    <w:rsid w:val="00B37F7C"/>
    <w:rsid w:val="00B4153E"/>
    <w:rsid w:val="00B51873"/>
    <w:rsid w:val="00B65800"/>
    <w:rsid w:val="00B70AC2"/>
    <w:rsid w:val="00B73186"/>
    <w:rsid w:val="00B83058"/>
    <w:rsid w:val="00B83971"/>
    <w:rsid w:val="00B84440"/>
    <w:rsid w:val="00B92F6D"/>
    <w:rsid w:val="00B95C28"/>
    <w:rsid w:val="00BA4B35"/>
    <w:rsid w:val="00BB1D85"/>
    <w:rsid w:val="00BB27EE"/>
    <w:rsid w:val="00BB3968"/>
    <w:rsid w:val="00BB4B2C"/>
    <w:rsid w:val="00BB5A77"/>
    <w:rsid w:val="00BB680E"/>
    <w:rsid w:val="00BB6945"/>
    <w:rsid w:val="00BD7B31"/>
    <w:rsid w:val="00BE1E46"/>
    <w:rsid w:val="00BE3AEA"/>
    <w:rsid w:val="00BF0642"/>
    <w:rsid w:val="00BF29E1"/>
    <w:rsid w:val="00BF4D79"/>
    <w:rsid w:val="00BF6133"/>
    <w:rsid w:val="00BF71DF"/>
    <w:rsid w:val="00BF728E"/>
    <w:rsid w:val="00C276A1"/>
    <w:rsid w:val="00C32E44"/>
    <w:rsid w:val="00C379FA"/>
    <w:rsid w:val="00C41C3E"/>
    <w:rsid w:val="00C73678"/>
    <w:rsid w:val="00CB1761"/>
    <w:rsid w:val="00CC1924"/>
    <w:rsid w:val="00CD07EE"/>
    <w:rsid w:val="00CD572A"/>
    <w:rsid w:val="00CE14A0"/>
    <w:rsid w:val="00CE4B1E"/>
    <w:rsid w:val="00CF0689"/>
    <w:rsid w:val="00CF12DA"/>
    <w:rsid w:val="00D026DE"/>
    <w:rsid w:val="00D06FD0"/>
    <w:rsid w:val="00D15F9A"/>
    <w:rsid w:val="00D167BB"/>
    <w:rsid w:val="00D20F37"/>
    <w:rsid w:val="00D2533A"/>
    <w:rsid w:val="00D31269"/>
    <w:rsid w:val="00D36ED8"/>
    <w:rsid w:val="00D43F7A"/>
    <w:rsid w:val="00D44CF4"/>
    <w:rsid w:val="00D613B1"/>
    <w:rsid w:val="00D63E84"/>
    <w:rsid w:val="00D80E99"/>
    <w:rsid w:val="00D83939"/>
    <w:rsid w:val="00D9431E"/>
    <w:rsid w:val="00DA11C4"/>
    <w:rsid w:val="00DA24ED"/>
    <w:rsid w:val="00DA2D09"/>
    <w:rsid w:val="00DA494B"/>
    <w:rsid w:val="00DB19A3"/>
    <w:rsid w:val="00DB7C44"/>
    <w:rsid w:val="00DC1721"/>
    <w:rsid w:val="00DD7442"/>
    <w:rsid w:val="00DE2ED9"/>
    <w:rsid w:val="00DE6C18"/>
    <w:rsid w:val="00DE7BB5"/>
    <w:rsid w:val="00DF06A8"/>
    <w:rsid w:val="00E00465"/>
    <w:rsid w:val="00E1462A"/>
    <w:rsid w:val="00E212AB"/>
    <w:rsid w:val="00E34A8E"/>
    <w:rsid w:val="00E42D83"/>
    <w:rsid w:val="00E43355"/>
    <w:rsid w:val="00E47F86"/>
    <w:rsid w:val="00E52D54"/>
    <w:rsid w:val="00E54143"/>
    <w:rsid w:val="00E55CC1"/>
    <w:rsid w:val="00E5639B"/>
    <w:rsid w:val="00EB1A7A"/>
    <w:rsid w:val="00EC5306"/>
    <w:rsid w:val="00EC5442"/>
    <w:rsid w:val="00EC6093"/>
    <w:rsid w:val="00ED0C6F"/>
    <w:rsid w:val="00EF4990"/>
    <w:rsid w:val="00F0106C"/>
    <w:rsid w:val="00F01ECE"/>
    <w:rsid w:val="00F02575"/>
    <w:rsid w:val="00F06828"/>
    <w:rsid w:val="00F11B9B"/>
    <w:rsid w:val="00F17A86"/>
    <w:rsid w:val="00F21C1A"/>
    <w:rsid w:val="00F23871"/>
    <w:rsid w:val="00F31CE7"/>
    <w:rsid w:val="00F32D69"/>
    <w:rsid w:val="00F33666"/>
    <w:rsid w:val="00F343F6"/>
    <w:rsid w:val="00F4793C"/>
    <w:rsid w:val="00F603EE"/>
    <w:rsid w:val="00F64B06"/>
    <w:rsid w:val="00F678E5"/>
    <w:rsid w:val="00F70827"/>
    <w:rsid w:val="00F77A8F"/>
    <w:rsid w:val="00FA12C3"/>
    <w:rsid w:val="00FB2F9A"/>
    <w:rsid w:val="00FD084D"/>
    <w:rsid w:val="00FD732B"/>
    <w:rsid w:val="00FE0C52"/>
    <w:rsid w:val="00FE6164"/>
    <w:rsid w:val="00FE6A91"/>
    <w:rsid w:val="00FF55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E184"/>
  <w15:docId w15:val="{8F9302CC-FAF3-4FE5-B790-388AC263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437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66EA7"/>
    <w:pPr>
      <w:ind w:left="720"/>
      <w:contextualSpacing/>
    </w:pPr>
  </w:style>
  <w:style w:type="paragraph" w:styleId="Koptekst">
    <w:name w:val="header"/>
    <w:basedOn w:val="Standaard"/>
    <w:link w:val="KoptekstChar"/>
    <w:uiPriority w:val="99"/>
    <w:unhideWhenUsed/>
    <w:rsid w:val="006629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2990"/>
  </w:style>
  <w:style w:type="paragraph" w:styleId="Voettekst">
    <w:name w:val="footer"/>
    <w:basedOn w:val="Standaard"/>
    <w:link w:val="VoettekstChar"/>
    <w:uiPriority w:val="99"/>
    <w:unhideWhenUsed/>
    <w:rsid w:val="006629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2990"/>
  </w:style>
  <w:style w:type="character" w:styleId="Hyperlink">
    <w:name w:val="Hyperlink"/>
    <w:basedOn w:val="Standaardalinea-lettertype"/>
    <w:uiPriority w:val="99"/>
    <w:unhideWhenUsed/>
    <w:rsid w:val="00891C6D"/>
    <w:rPr>
      <w:color w:val="0563C1" w:themeColor="hyperlink"/>
      <w:u w:val="single"/>
    </w:rPr>
  </w:style>
  <w:style w:type="character" w:customStyle="1" w:styleId="Onopgelostemelding1">
    <w:name w:val="Onopgeloste melding1"/>
    <w:basedOn w:val="Standaardalinea-lettertype"/>
    <w:uiPriority w:val="99"/>
    <w:semiHidden/>
    <w:unhideWhenUsed/>
    <w:rsid w:val="00891C6D"/>
    <w:rPr>
      <w:color w:val="605E5C"/>
      <w:shd w:val="clear" w:color="auto" w:fill="E1DFDD"/>
    </w:rPr>
  </w:style>
  <w:style w:type="paragraph" w:styleId="Ballontekst">
    <w:name w:val="Balloon Text"/>
    <w:basedOn w:val="Standaard"/>
    <w:link w:val="BallontekstChar"/>
    <w:uiPriority w:val="99"/>
    <w:semiHidden/>
    <w:unhideWhenUsed/>
    <w:rsid w:val="00A95A0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5A08"/>
    <w:rPr>
      <w:rFonts w:ascii="Tahoma" w:hAnsi="Tahoma" w:cs="Tahoma"/>
      <w:sz w:val="16"/>
      <w:szCs w:val="16"/>
    </w:rPr>
  </w:style>
  <w:style w:type="character" w:customStyle="1" w:styleId="Onopgelostemelding2">
    <w:name w:val="Onopgeloste melding2"/>
    <w:basedOn w:val="Standaardalinea-lettertype"/>
    <w:uiPriority w:val="99"/>
    <w:semiHidden/>
    <w:unhideWhenUsed/>
    <w:rsid w:val="00FD084D"/>
    <w:rPr>
      <w:color w:val="605E5C"/>
      <w:shd w:val="clear" w:color="auto" w:fill="E1DFDD"/>
    </w:rPr>
  </w:style>
  <w:style w:type="character" w:styleId="GevolgdeHyperlink">
    <w:name w:val="FollowedHyperlink"/>
    <w:basedOn w:val="Standaardalinea-lettertype"/>
    <w:uiPriority w:val="99"/>
    <w:semiHidden/>
    <w:unhideWhenUsed/>
    <w:rsid w:val="00DD7442"/>
    <w:rPr>
      <w:color w:val="954F72" w:themeColor="followedHyperlink"/>
      <w:u w:val="single"/>
    </w:rPr>
  </w:style>
  <w:style w:type="character" w:styleId="Onopgelostemelding">
    <w:name w:val="Unresolved Mention"/>
    <w:basedOn w:val="Standaardalinea-lettertype"/>
    <w:uiPriority w:val="99"/>
    <w:semiHidden/>
    <w:unhideWhenUsed/>
    <w:rsid w:val="00DD7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La16lX1_c0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1701</Words>
  <Characters>9360</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jcvtr</dc:creator>
  <cp:lastModifiedBy>André van Ittersum</cp:lastModifiedBy>
  <cp:revision>6</cp:revision>
  <cp:lastPrinted>2022-01-26T18:36:00Z</cp:lastPrinted>
  <dcterms:created xsi:type="dcterms:W3CDTF">2022-02-18T11:03:00Z</dcterms:created>
  <dcterms:modified xsi:type="dcterms:W3CDTF">2022-02-18T11:09:00Z</dcterms:modified>
</cp:coreProperties>
</file>